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B04EC" w14:textId="77777777" w:rsidR="00312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color w:val="326367"/>
          <w:sz w:val="40"/>
          <w:szCs w:val="40"/>
        </w:rPr>
      </w:pPr>
      <w:bookmarkStart w:id="0" w:name="_lrcff0kqaqei" w:colFirst="0" w:colLast="0"/>
      <w:bookmarkEnd w:id="0"/>
      <w:r>
        <w:rPr>
          <w:b/>
          <w:color w:val="326367"/>
          <w:sz w:val="40"/>
          <w:szCs w:val="40"/>
        </w:rPr>
        <w:t xml:space="preserve">Activity 2 Information sheet: </w:t>
      </w:r>
      <w:r>
        <w:rPr>
          <w:b/>
          <w:color w:val="326367"/>
          <w:sz w:val="40"/>
          <w:szCs w:val="40"/>
        </w:rPr>
        <w:br/>
        <w:t>Stock management processes – a summary</w:t>
      </w:r>
    </w:p>
    <w:p w14:paraId="7408A43B" w14:textId="77777777" w:rsidR="003122CB" w:rsidRDefault="00000000">
      <w:pPr>
        <w:tabs>
          <w:tab w:val="left" w:pos="5650"/>
        </w:tabs>
        <w:rPr>
          <w:color w:val="000000"/>
        </w:rPr>
      </w:pPr>
      <w:r>
        <w:rPr>
          <w:color w:val="000000"/>
        </w:rPr>
        <w:t>The optimal stock management process for a business depends on factors such as product demand, lead times, customisation requirements and cost considerations. Many businesses may use a combination of these processes to meet their specific needs.</w:t>
      </w:r>
    </w:p>
    <w:p w14:paraId="0A915BC1" w14:textId="77777777" w:rsidR="003122CB" w:rsidRDefault="00000000">
      <w:pPr>
        <w:pStyle w:val="Heading1"/>
        <w:spacing w:before="120" w:after="120"/>
        <w:rPr>
          <w:sz w:val="28"/>
          <w:szCs w:val="28"/>
        </w:rPr>
      </w:pPr>
      <w:r>
        <w:rPr>
          <w:sz w:val="28"/>
          <w:szCs w:val="28"/>
        </w:rPr>
        <w:t>Made-to-order (MTO)</w:t>
      </w:r>
    </w:p>
    <w:p w14:paraId="0579B962" w14:textId="77777777" w:rsidR="003122CB" w:rsidRDefault="00000000">
      <w:pP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Advantages</w:t>
      </w:r>
    </w:p>
    <w:p w14:paraId="29C995E8" w14:textId="77777777" w:rsidR="003122C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Reduced inventory: Minimises the risk of stockouts or excess inventory.</w:t>
      </w:r>
    </w:p>
    <w:p w14:paraId="3588ACB0" w14:textId="77777777" w:rsidR="003122C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Customisation: Can offer highly customised products to meet specific customer needs.</w:t>
      </w:r>
    </w:p>
    <w:p w14:paraId="5755B9BF" w14:textId="77777777" w:rsidR="003122C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Improved profit margins: Can lead to higher profit margins due to the ability to charge premium prices for customised products.</w:t>
      </w:r>
    </w:p>
    <w:p w14:paraId="0EC3BE1D" w14:textId="77777777" w:rsidR="003122CB" w:rsidRDefault="00000000">
      <w:pPr>
        <w:tabs>
          <w:tab w:val="left" w:pos="5650"/>
        </w:tabs>
        <w:spacing w:before="120" w:after="0"/>
        <w:rPr>
          <w:color w:val="000000"/>
        </w:rPr>
      </w:pPr>
      <w:r>
        <w:rPr>
          <w:color w:val="000000"/>
        </w:rPr>
        <w:t>Disadvantages</w:t>
      </w:r>
    </w:p>
    <w:p w14:paraId="06611D54" w14:textId="77777777" w:rsidR="003122C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Longer lead times: Production can take longer, potentially delaying delivery.</w:t>
      </w:r>
    </w:p>
    <w:p w14:paraId="56AEDB3B" w14:textId="77777777" w:rsidR="003122C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Higher costs: May involve higher production costs due to the need for frequent setups and changes.</w:t>
      </w:r>
    </w:p>
    <w:p w14:paraId="0D1D5DB9" w14:textId="77777777" w:rsidR="003122C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Reduced efficiency: Can be less efficient than mass production.</w:t>
      </w:r>
    </w:p>
    <w:p w14:paraId="3AA13C47" w14:textId="77777777" w:rsidR="003122CB" w:rsidRDefault="00000000">
      <w:pPr>
        <w:pStyle w:val="Heading1"/>
        <w:spacing w:after="120"/>
        <w:rPr>
          <w:sz w:val="28"/>
          <w:szCs w:val="28"/>
        </w:rPr>
      </w:pPr>
      <w:r>
        <w:rPr>
          <w:sz w:val="28"/>
          <w:szCs w:val="28"/>
        </w:rPr>
        <w:t>Made-to-stock (MTS)</w:t>
      </w:r>
    </w:p>
    <w:p w14:paraId="569240DD" w14:textId="77777777" w:rsidR="003122CB" w:rsidRDefault="00000000">
      <w:pP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Advantages</w:t>
      </w:r>
    </w:p>
    <w:p w14:paraId="43CF4CA8" w14:textId="77777777" w:rsidR="003122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Faster delivery: Products can be shipped immediately upon order.</w:t>
      </w:r>
    </w:p>
    <w:p w14:paraId="02BC91DE" w14:textId="77777777" w:rsidR="003122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Lower costs: Can benefit from economies of scale, leading to lower production costs.</w:t>
      </w:r>
    </w:p>
    <w:p w14:paraId="1734940B" w14:textId="77777777" w:rsidR="003122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Improved customer satisfaction: Can improve customer satisfaction due to faster delivery times.</w:t>
      </w:r>
    </w:p>
    <w:p w14:paraId="57202BC9" w14:textId="77777777" w:rsidR="003122CB" w:rsidRDefault="00000000">
      <w:pPr>
        <w:tabs>
          <w:tab w:val="left" w:pos="5650"/>
        </w:tabs>
        <w:spacing w:before="120" w:after="0"/>
        <w:rPr>
          <w:color w:val="000000"/>
        </w:rPr>
      </w:pPr>
      <w:r>
        <w:rPr>
          <w:color w:val="000000"/>
        </w:rPr>
        <w:t>Disadvantages</w:t>
      </w:r>
    </w:p>
    <w:p w14:paraId="083C9AEF" w14:textId="77777777" w:rsidR="003122C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Higher inventory costs: Requires significant investment in inventory to meet demand.</w:t>
      </w:r>
    </w:p>
    <w:p w14:paraId="18107F4B" w14:textId="77777777" w:rsidR="003122C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Risk of obsolescence: Products may become obsolete if demand changes.</w:t>
      </w:r>
    </w:p>
    <w:p w14:paraId="4BF02A20" w14:textId="77777777" w:rsidR="003122C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Limited customisation: Offers limited customisation options.</w:t>
      </w:r>
    </w:p>
    <w:p w14:paraId="578CEB36" w14:textId="77777777" w:rsidR="003122CB" w:rsidRDefault="00000000">
      <w:pPr>
        <w:pStyle w:val="Heading1"/>
        <w:spacing w:after="120"/>
        <w:rPr>
          <w:sz w:val="28"/>
          <w:szCs w:val="28"/>
        </w:rPr>
      </w:pPr>
      <w:r>
        <w:rPr>
          <w:sz w:val="28"/>
          <w:szCs w:val="28"/>
        </w:rPr>
        <w:t>Just-in-time (JIT)</w:t>
      </w:r>
    </w:p>
    <w:p w14:paraId="54284B6F" w14:textId="77777777" w:rsidR="003122CB" w:rsidRDefault="00000000">
      <w:pP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Advantages</w:t>
      </w:r>
    </w:p>
    <w:p w14:paraId="28E2D2D8" w14:textId="77777777" w:rsidR="003122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Reduced inventory costs: Minimises inventory levels, reducing storage costs.</w:t>
      </w:r>
    </w:p>
    <w:p w14:paraId="20BF6311" w14:textId="77777777" w:rsidR="003122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Improved quality: Encourages continuous improvement and quality control.</w:t>
      </w:r>
    </w:p>
    <w:p w14:paraId="6948384C" w14:textId="77777777" w:rsidR="003122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Increased flexibility: Can be more flexible in responding to changes in demand.</w:t>
      </w:r>
    </w:p>
    <w:p w14:paraId="12A4B37F" w14:textId="77777777" w:rsidR="003122CB" w:rsidRDefault="00000000">
      <w:pPr>
        <w:tabs>
          <w:tab w:val="left" w:pos="5650"/>
        </w:tabs>
        <w:spacing w:before="120" w:after="0"/>
        <w:rPr>
          <w:color w:val="000000"/>
        </w:rPr>
      </w:pPr>
      <w:r>
        <w:rPr>
          <w:color w:val="000000"/>
        </w:rPr>
        <w:t>Disadvantages</w:t>
      </w:r>
    </w:p>
    <w:p w14:paraId="5386DA97" w14:textId="77777777" w:rsidR="003122C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Requires precise planning: Requires accurate demand forecasting and efficient supply chain management.</w:t>
      </w:r>
    </w:p>
    <w:p w14:paraId="777CA952" w14:textId="77777777" w:rsidR="003122C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Vulnerable to disruptions: Can be vulnerable to disruptions in the supply chain, such as supplier delays or natural disasters.</w:t>
      </w:r>
    </w:p>
    <w:p w14:paraId="0478A029" w14:textId="77777777" w:rsidR="003122C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Limited customisation: May limit customisation options, especially for products with long lead times.</w:t>
      </w:r>
    </w:p>
    <w:p w14:paraId="22A4F1A1" w14:textId="77777777" w:rsidR="00312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color w:val="000000"/>
        </w:rPr>
      </w:pPr>
      <w:r>
        <w:rPr>
          <w:color w:val="326367"/>
          <w:sz w:val="40"/>
          <w:szCs w:val="40"/>
        </w:rPr>
        <w:lastRenderedPageBreak/>
        <w:t>Extension</w:t>
      </w:r>
      <w:r>
        <w:rPr>
          <w:color w:val="000000"/>
        </w:rPr>
        <w:t xml:space="preserve"> </w:t>
      </w:r>
      <w:r>
        <w:rPr>
          <w:color w:val="326367"/>
          <w:sz w:val="40"/>
          <w:szCs w:val="40"/>
        </w:rPr>
        <w:t>material</w:t>
      </w:r>
    </w:p>
    <w:p w14:paraId="2CD671D3" w14:textId="77777777" w:rsidR="003122CB" w:rsidRDefault="00000000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Assemble-to-order (ATO)</w:t>
      </w:r>
    </w:p>
    <w:p w14:paraId="39D9784E" w14:textId="77777777" w:rsidR="003122CB" w:rsidRDefault="00000000">
      <w:pP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Advantages</w:t>
      </w:r>
    </w:p>
    <w:p w14:paraId="66E91B34" w14:textId="77777777" w:rsidR="003122C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Faster delivery: Can offer faster delivery times than MTO, while still providing some level of customisation.</w:t>
      </w:r>
    </w:p>
    <w:p w14:paraId="17C5960D" w14:textId="77777777" w:rsidR="003122C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Reduced inventory: Minimises inventory of finished products, reducing the risk of obsolescence.</w:t>
      </w:r>
    </w:p>
    <w:p w14:paraId="121A2361" w14:textId="77777777" w:rsidR="003122C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Improved flexibility: Can be more flexible in responding to changes in demand.</w:t>
      </w:r>
    </w:p>
    <w:p w14:paraId="0FCBEBA0" w14:textId="77777777" w:rsidR="003122CB" w:rsidRDefault="00000000">
      <w:pPr>
        <w:tabs>
          <w:tab w:val="left" w:pos="5650"/>
        </w:tabs>
        <w:spacing w:before="240" w:after="0"/>
        <w:rPr>
          <w:color w:val="000000"/>
        </w:rPr>
      </w:pPr>
      <w:r>
        <w:rPr>
          <w:color w:val="000000"/>
        </w:rPr>
        <w:t>Disadvantages</w:t>
      </w:r>
    </w:p>
    <w:p w14:paraId="1D1B131F" w14:textId="77777777" w:rsidR="003122C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Requires efficient assembly: Requires efficient assembly processes and accurate component inventory.</w:t>
      </w:r>
    </w:p>
    <w:p w14:paraId="32B9565E" w14:textId="77777777" w:rsidR="003122C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Limited customisation: May have limitations on the level of customisation that can be offered.</w:t>
      </w:r>
    </w:p>
    <w:p w14:paraId="0B332047" w14:textId="77777777" w:rsidR="003122CB" w:rsidRDefault="00000000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Configure-to-order (CTO)</w:t>
      </w:r>
    </w:p>
    <w:p w14:paraId="436A0C40" w14:textId="77777777" w:rsidR="003122CB" w:rsidRDefault="00000000">
      <w:pP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Advantages</w:t>
      </w:r>
    </w:p>
    <w:p w14:paraId="5664BF87" w14:textId="77777777" w:rsidR="003122C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High level of customisation: Can offer a high level of customisation to meet specific customer needs.</w:t>
      </w:r>
    </w:p>
    <w:p w14:paraId="7214746F" w14:textId="77777777" w:rsidR="003122C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Reduced inventory: Minimises the need for finished products in inventory.</w:t>
      </w:r>
    </w:p>
    <w:p w14:paraId="15C3B0BA" w14:textId="77777777" w:rsidR="003122C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Improved customer satisfaction: Can improve customer satisfaction by offering a wide range of options.</w:t>
      </w:r>
    </w:p>
    <w:p w14:paraId="0F5F805A" w14:textId="77777777" w:rsidR="003122CB" w:rsidRDefault="00000000">
      <w:pPr>
        <w:tabs>
          <w:tab w:val="left" w:pos="5650"/>
        </w:tabs>
        <w:spacing w:before="240" w:after="0"/>
        <w:rPr>
          <w:color w:val="000000"/>
        </w:rPr>
      </w:pPr>
      <w:r>
        <w:rPr>
          <w:color w:val="000000"/>
        </w:rPr>
        <w:t>Disadvantages</w:t>
      </w:r>
    </w:p>
    <w:p w14:paraId="5DCBB9AF" w14:textId="77777777" w:rsidR="003122C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Complex configuration process: Requires a complex configuration process to ensure accurate product specifications.</w:t>
      </w:r>
    </w:p>
    <w:p w14:paraId="6B9F693B" w14:textId="77777777" w:rsidR="003122C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Longer lead times: May have longer lead times compared to MTS or ATO.</w:t>
      </w:r>
    </w:p>
    <w:p w14:paraId="5D94E389" w14:textId="77777777" w:rsidR="003122C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</w:pPr>
      <w:r>
        <w:rPr>
          <w:color w:val="000000"/>
        </w:rPr>
        <w:t>Increased complexity: Can be more complex to manage than other stock management processes.</w:t>
      </w:r>
    </w:p>
    <w:sectPr w:rsidR="003122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1" w:right="1474" w:bottom="1361" w:left="1418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15AE7" w14:textId="77777777" w:rsidR="002E1B52" w:rsidRDefault="002E1B52">
      <w:pPr>
        <w:spacing w:after="0" w:line="240" w:lineRule="auto"/>
      </w:pPr>
      <w:r>
        <w:separator/>
      </w:r>
    </w:p>
  </w:endnote>
  <w:endnote w:type="continuationSeparator" w:id="0">
    <w:p w14:paraId="0D1AA8E9" w14:textId="77777777" w:rsidR="002E1B52" w:rsidRDefault="002E1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6CEE12-747F-4118-BBB2-7F8A882849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8B08F2-FC0C-4B0A-9479-B838CCFA4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B51BB4-C6D2-4799-8B12-DC9CD6CE6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1F662" w14:textId="77777777" w:rsidR="003122CB" w:rsidRDefault="00312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02F3A" w14:textId="77777777" w:rsidR="003122CB" w:rsidRDefault="003122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165" w:type="dxa"/>
      <w:tblInd w:w="0" w:type="dxa"/>
      <w:tblBorders>
        <w:bottom w:val="single" w:sz="12" w:space="0" w:color="E2EEBE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1281"/>
      <w:gridCol w:w="3064"/>
    </w:tblGrid>
    <w:tr w:rsidR="003122CB" w14:paraId="3AF07235" w14:textId="77777777">
      <w:tc>
        <w:tcPr>
          <w:tcW w:w="61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010C6AB" w14:textId="77777777" w:rsidR="003122C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Engineering and Manufacturing: Stock and asset management</w:t>
          </w:r>
        </w:p>
      </w:tc>
      <w:tc>
        <w:tcPr>
          <w:tcW w:w="3064" w:type="dxa"/>
          <w:tcBorders>
            <w:top w:val="nil"/>
            <w:left w:val="nil"/>
            <w:bottom w:val="nil"/>
            <w:right w:val="nil"/>
          </w:tcBorders>
        </w:tcPr>
        <w:p w14:paraId="7EA27F09" w14:textId="77777777" w:rsidR="003122CB" w:rsidRDefault="003122C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808080"/>
              <w:sz w:val="20"/>
              <w:szCs w:val="20"/>
            </w:rPr>
          </w:pPr>
        </w:p>
      </w:tc>
    </w:tr>
    <w:tr w:rsidR="003122CB" w14:paraId="3A8F19F7" w14:textId="77777777">
      <w:tc>
        <w:tcPr>
          <w:tcW w:w="4820" w:type="dxa"/>
          <w:tcBorders>
            <w:top w:val="nil"/>
            <w:left w:val="nil"/>
            <w:bottom w:val="single" w:sz="12" w:space="0" w:color="D2E8E9"/>
            <w:right w:val="nil"/>
          </w:tcBorders>
        </w:tcPr>
        <w:p w14:paraId="355A317F" w14:textId="77777777" w:rsidR="003122C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Version 1, October 2025</w:t>
          </w:r>
        </w:p>
      </w:tc>
      <w:tc>
        <w:tcPr>
          <w:tcW w:w="4345" w:type="dxa"/>
          <w:gridSpan w:val="2"/>
          <w:tcBorders>
            <w:top w:val="nil"/>
            <w:left w:val="nil"/>
            <w:bottom w:val="single" w:sz="12" w:space="0" w:color="D2E8E9"/>
            <w:right w:val="nil"/>
          </w:tcBorders>
        </w:tcPr>
        <w:p w14:paraId="6029B199" w14:textId="77777777" w:rsidR="003122C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-19"/>
            <w:jc w:val="right"/>
            <w:rPr>
              <w:color w:val="808080"/>
              <w:sz w:val="18"/>
              <w:szCs w:val="18"/>
            </w:rPr>
          </w:pPr>
          <w:r>
            <w:rPr>
              <w:color w:val="808080"/>
              <w:sz w:val="18"/>
              <w:szCs w:val="18"/>
            </w:rPr>
            <w:t>© Gatsby Technical Education Projects 2025</w:t>
          </w:r>
        </w:p>
      </w:tc>
    </w:tr>
  </w:tbl>
  <w:p w14:paraId="1EE3FB57" w14:textId="77777777" w:rsidR="003122CB" w:rsidRDefault="003122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2B2DED95" w14:textId="77777777" w:rsidR="003122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7C6657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5238" w14:textId="77777777" w:rsidR="003122CB" w:rsidRDefault="00312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BCB1C" w14:textId="77777777" w:rsidR="002E1B52" w:rsidRDefault="002E1B52">
      <w:pPr>
        <w:spacing w:after="0" w:line="240" w:lineRule="auto"/>
      </w:pPr>
      <w:r>
        <w:separator/>
      </w:r>
    </w:p>
  </w:footnote>
  <w:footnote w:type="continuationSeparator" w:id="0">
    <w:p w14:paraId="4F710F33" w14:textId="77777777" w:rsidR="002E1B52" w:rsidRDefault="002E1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1D4C9" w14:textId="77777777" w:rsidR="003122CB" w:rsidRDefault="00312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3AA3" w14:textId="77777777" w:rsidR="003122CB" w:rsidRDefault="003122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3122CB" w14:paraId="00A43F1D" w14:textId="77777777">
      <w:tc>
        <w:tcPr>
          <w:tcW w:w="2130" w:type="dxa"/>
          <w:tcBorders>
            <w:bottom w:val="single" w:sz="12" w:space="0" w:color="D2E8E9"/>
          </w:tcBorders>
        </w:tcPr>
        <w:p w14:paraId="1DEF5FE0" w14:textId="77777777" w:rsidR="003122CB" w:rsidRDefault="00312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033DD425" w14:textId="77777777" w:rsidR="003122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Stock control</w:t>
          </w:r>
        </w:p>
        <w:p w14:paraId="760032A8" w14:textId="77777777" w:rsidR="003122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2 Information sheet </w:t>
          </w:r>
        </w:p>
      </w:tc>
    </w:tr>
  </w:tbl>
  <w:p w14:paraId="3815EB1E" w14:textId="77777777" w:rsidR="003122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488897" wp14:editId="5AACE996">
          <wp:simplePos x="0" y="0"/>
          <wp:positionH relativeFrom="column">
            <wp:posOffset>31</wp:posOffset>
          </wp:positionH>
          <wp:positionV relativeFrom="paragraph">
            <wp:posOffset>-601316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9B02D" w14:textId="77777777" w:rsidR="003122CB" w:rsidRDefault="00312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0080B"/>
    <w:multiLevelType w:val="multilevel"/>
    <w:tmpl w:val="8D9ACD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7D4D3A"/>
    <w:multiLevelType w:val="multilevel"/>
    <w:tmpl w:val="D422D2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727811"/>
    <w:multiLevelType w:val="multilevel"/>
    <w:tmpl w:val="CAF6D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C8254D"/>
    <w:multiLevelType w:val="multilevel"/>
    <w:tmpl w:val="59207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941EF3"/>
    <w:multiLevelType w:val="multilevel"/>
    <w:tmpl w:val="0498A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BA3210"/>
    <w:multiLevelType w:val="multilevel"/>
    <w:tmpl w:val="79681C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971751"/>
    <w:multiLevelType w:val="multilevel"/>
    <w:tmpl w:val="65560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5C6522"/>
    <w:multiLevelType w:val="multilevel"/>
    <w:tmpl w:val="47700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834438D"/>
    <w:multiLevelType w:val="multilevel"/>
    <w:tmpl w:val="FE7EB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CE776EF"/>
    <w:multiLevelType w:val="multilevel"/>
    <w:tmpl w:val="02A24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4706165">
    <w:abstractNumId w:val="8"/>
  </w:num>
  <w:num w:numId="2" w16cid:durableId="1336572303">
    <w:abstractNumId w:val="4"/>
  </w:num>
  <w:num w:numId="3" w16cid:durableId="302468065">
    <w:abstractNumId w:val="0"/>
  </w:num>
  <w:num w:numId="4" w16cid:durableId="1064910430">
    <w:abstractNumId w:val="7"/>
  </w:num>
  <w:num w:numId="5" w16cid:durableId="60643089">
    <w:abstractNumId w:val="1"/>
  </w:num>
  <w:num w:numId="6" w16cid:durableId="1199708503">
    <w:abstractNumId w:val="5"/>
  </w:num>
  <w:num w:numId="7" w16cid:durableId="921372980">
    <w:abstractNumId w:val="3"/>
  </w:num>
  <w:num w:numId="8" w16cid:durableId="1305547034">
    <w:abstractNumId w:val="2"/>
  </w:num>
  <w:num w:numId="9" w16cid:durableId="893585526">
    <w:abstractNumId w:val="6"/>
  </w:num>
  <w:num w:numId="10" w16cid:durableId="16327105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CB"/>
    <w:rsid w:val="0020065B"/>
    <w:rsid w:val="002E1B52"/>
    <w:rsid w:val="003122CB"/>
    <w:rsid w:val="007C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C0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538B7D-A6F9-4077-8FF4-62365DEB08B6}"/>
</file>

<file path=customXml/itemProps2.xml><?xml version="1.0" encoding="utf-8"?>
<ds:datastoreItem xmlns:ds="http://schemas.openxmlformats.org/officeDocument/2006/customXml" ds:itemID="{2A234508-5177-47F9-977C-3D72683A18BC}"/>
</file>

<file path=customXml/itemProps3.xml><?xml version="1.0" encoding="utf-8"?>
<ds:datastoreItem xmlns:ds="http://schemas.openxmlformats.org/officeDocument/2006/customXml" ds:itemID="{61B48781-2CAA-4B2E-ADB7-0BA963FCB6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2025-10-13T11:30:00Z</dcterms:created>
  <dcterms:modified xsi:type="dcterms:W3CDTF">2025-10-13T11:30:00Z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