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80F3" w14:textId="77777777" w:rsidR="00B9465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Consolidation</w:t>
      </w:r>
    </w:p>
    <w:p w14:paraId="3797B428" w14:textId="77777777" w:rsidR="00B94652" w:rsidRDefault="00000000">
      <w:r>
        <w:t xml:space="preserve">The mid-ordinate rule is used in construction to calculate cross-sectional areas of structures like road embankments, trenches and channels. Accurate measurements of these areas are important for planning how much material is needed and its associated costs. </w:t>
      </w:r>
    </w:p>
    <w:p w14:paraId="51E7401E" w14:textId="650CDA4E" w:rsidR="00B94652" w:rsidRDefault="00000000" w:rsidP="00FF1A7C">
      <w:r>
        <w:t>These questions will help you practise using the mid-ordinate rule in different construction scenarios.</w:t>
      </w:r>
      <w:r w:rsidR="00FF1A7C">
        <w:t xml:space="preserve"> Answers to these questions can be found in the Teaching Guide.</w:t>
      </w:r>
    </w:p>
    <w:p w14:paraId="2F9393B8" w14:textId="77777777" w:rsidR="00B94652" w:rsidRDefault="00000000">
      <w:pPr>
        <w:pStyle w:val="Heading1"/>
      </w:pPr>
      <w:r>
        <w:t>Practice exercise 1</w:t>
      </w:r>
    </w:p>
    <w:p w14:paraId="4B96C4FF" w14:textId="77777777" w:rsidR="00B94652" w:rsidRDefault="00000000">
      <w:r>
        <w:t xml:space="preserve">You are tasked with designing a water channel. The cross-section of the channel is irregular, and the base is 15 </w:t>
      </w:r>
      <w:r>
        <w:rPr>
          <w:color w:val="000000"/>
        </w:rPr>
        <w:t>metres</w:t>
      </w:r>
      <w:r>
        <w:t xml:space="preserve"> wide. The profile of the channel has been divided into five equal segments. The depths at the given positions are shown in this table. </w:t>
      </w:r>
    </w:p>
    <w:p w14:paraId="72104B97" w14:textId="5DDE2B52" w:rsidR="00B94652" w:rsidRDefault="00000000">
      <w:r>
        <w:t xml:space="preserve">Use the mid-ordinate rule to calculate the approximate cross-sectional area of the channel. Assume that the existing ground level is at 0 </w:t>
      </w:r>
      <w:r>
        <w:rPr>
          <w:color w:val="000000"/>
        </w:rPr>
        <w:t>metres</w:t>
      </w:r>
      <w:r>
        <w:t>.</w:t>
      </w:r>
      <w:r w:rsidR="00C22F2D">
        <w:br/>
      </w:r>
    </w:p>
    <w:tbl>
      <w:tblPr>
        <w:tblStyle w:val="a"/>
        <w:tblW w:w="538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1"/>
      </w:tblGrid>
      <w:tr w:rsidR="00B94652" w14:paraId="27E08531" w14:textId="77777777" w:rsidTr="00C22F2D">
        <w:tc>
          <w:tcPr>
            <w:tcW w:w="2691" w:type="dxa"/>
            <w:shd w:val="clear" w:color="auto" w:fill="EBDDF4"/>
          </w:tcPr>
          <w:p w14:paraId="7630E1B4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2691" w:type="dxa"/>
            <w:shd w:val="clear" w:color="auto" w:fill="EBDDF4"/>
          </w:tcPr>
          <w:p w14:paraId="4C4FAE5A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Depth (m)</w:t>
            </w:r>
          </w:p>
        </w:tc>
      </w:tr>
      <w:tr w:rsidR="00B94652" w14:paraId="090F4E7C" w14:textId="77777777" w:rsidTr="00C22F2D">
        <w:tc>
          <w:tcPr>
            <w:tcW w:w="2691" w:type="dxa"/>
          </w:tcPr>
          <w:p w14:paraId="6B62821D" w14:textId="77777777" w:rsidR="00B94652" w:rsidRDefault="00000000" w:rsidP="00C22F2D">
            <w:pPr>
              <w:spacing w:before="40" w:after="40"/>
            </w:pPr>
            <w:r>
              <w:t>0</w:t>
            </w:r>
          </w:p>
        </w:tc>
        <w:tc>
          <w:tcPr>
            <w:tcW w:w="2691" w:type="dxa"/>
          </w:tcPr>
          <w:p w14:paraId="3D268028" w14:textId="77777777" w:rsidR="00B94652" w:rsidRDefault="00000000" w:rsidP="00C22F2D">
            <w:pPr>
              <w:spacing w:before="40" w:after="40"/>
            </w:pPr>
            <w:r>
              <w:t>1.5</w:t>
            </w:r>
          </w:p>
        </w:tc>
      </w:tr>
      <w:tr w:rsidR="00B94652" w14:paraId="1777D2B1" w14:textId="77777777" w:rsidTr="00C22F2D">
        <w:tc>
          <w:tcPr>
            <w:tcW w:w="2691" w:type="dxa"/>
          </w:tcPr>
          <w:p w14:paraId="2B429742" w14:textId="77777777" w:rsidR="00B94652" w:rsidRDefault="00000000" w:rsidP="00C22F2D">
            <w:pPr>
              <w:spacing w:before="40" w:after="40"/>
            </w:pPr>
            <w:r>
              <w:t>3</w:t>
            </w:r>
          </w:p>
        </w:tc>
        <w:tc>
          <w:tcPr>
            <w:tcW w:w="2691" w:type="dxa"/>
          </w:tcPr>
          <w:p w14:paraId="34B178E6" w14:textId="77777777" w:rsidR="00B94652" w:rsidRDefault="00000000" w:rsidP="00C22F2D">
            <w:pPr>
              <w:spacing w:before="40" w:after="40"/>
            </w:pPr>
            <w:r>
              <w:t>2.0</w:t>
            </w:r>
          </w:p>
        </w:tc>
      </w:tr>
      <w:tr w:rsidR="00B94652" w14:paraId="2CC7C549" w14:textId="77777777" w:rsidTr="00C22F2D">
        <w:tc>
          <w:tcPr>
            <w:tcW w:w="2691" w:type="dxa"/>
          </w:tcPr>
          <w:p w14:paraId="6ADAA08C" w14:textId="77777777" w:rsidR="00B94652" w:rsidRDefault="00000000" w:rsidP="00C22F2D">
            <w:pPr>
              <w:spacing w:before="40" w:after="40"/>
            </w:pPr>
            <w:r>
              <w:t>6</w:t>
            </w:r>
          </w:p>
        </w:tc>
        <w:tc>
          <w:tcPr>
            <w:tcW w:w="2691" w:type="dxa"/>
          </w:tcPr>
          <w:p w14:paraId="604E094D" w14:textId="77777777" w:rsidR="00B94652" w:rsidRDefault="00000000" w:rsidP="00C22F2D">
            <w:pPr>
              <w:spacing w:before="40" w:after="40"/>
            </w:pPr>
            <w:r>
              <w:t>2.8</w:t>
            </w:r>
          </w:p>
        </w:tc>
      </w:tr>
      <w:tr w:rsidR="00B94652" w14:paraId="7AAD14B6" w14:textId="77777777" w:rsidTr="00C22F2D">
        <w:tc>
          <w:tcPr>
            <w:tcW w:w="2691" w:type="dxa"/>
          </w:tcPr>
          <w:p w14:paraId="06E85418" w14:textId="77777777" w:rsidR="00B94652" w:rsidRDefault="00000000" w:rsidP="00C22F2D">
            <w:pPr>
              <w:spacing w:before="40" w:after="40"/>
            </w:pPr>
            <w:r>
              <w:t>9</w:t>
            </w:r>
          </w:p>
        </w:tc>
        <w:tc>
          <w:tcPr>
            <w:tcW w:w="2691" w:type="dxa"/>
          </w:tcPr>
          <w:p w14:paraId="19EED6A4" w14:textId="77777777" w:rsidR="00B94652" w:rsidRDefault="00000000" w:rsidP="00C22F2D">
            <w:pPr>
              <w:spacing w:before="40" w:after="40"/>
            </w:pPr>
            <w:r>
              <w:t>2.6</w:t>
            </w:r>
          </w:p>
        </w:tc>
      </w:tr>
      <w:tr w:rsidR="00B94652" w14:paraId="6B5B9F1F" w14:textId="77777777" w:rsidTr="00C22F2D">
        <w:tc>
          <w:tcPr>
            <w:tcW w:w="2691" w:type="dxa"/>
          </w:tcPr>
          <w:p w14:paraId="5D0080BA" w14:textId="77777777" w:rsidR="00B94652" w:rsidRDefault="00000000" w:rsidP="00C22F2D">
            <w:pPr>
              <w:spacing w:before="40" w:after="40"/>
            </w:pPr>
            <w:r>
              <w:t>12</w:t>
            </w:r>
          </w:p>
        </w:tc>
        <w:tc>
          <w:tcPr>
            <w:tcW w:w="2691" w:type="dxa"/>
          </w:tcPr>
          <w:p w14:paraId="77574E16" w14:textId="77777777" w:rsidR="00B94652" w:rsidRDefault="00000000" w:rsidP="00C22F2D">
            <w:pPr>
              <w:spacing w:before="40" w:after="40"/>
            </w:pPr>
            <w:r>
              <w:t>1.8</w:t>
            </w:r>
          </w:p>
        </w:tc>
      </w:tr>
      <w:tr w:rsidR="00B94652" w14:paraId="623B51EA" w14:textId="77777777" w:rsidTr="00C22F2D">
        <w:tc>
          <w:tcPr>
            <w:tcW w:w="2691" w:type="dxa"/>
          </w:tcPr>
          <w:p w14:paraId="34F44F4A" w14:textId="77777777" w:rsidR="00B94652" w:rsidRDefault="00000000" w:rsidP="00C22F2D">
            <w:pPr>
              <w:spacing w:before="40" w:after="40"/>
            </w:pPr>
            <w:r>
              <w:t>15</w:t>
            </w:r>
          </w:p>
        </w:tc>
        <w:tc>
          <w:tcPr>
            <w:tcW w:w="2691" w:type="dxa"/>
          </w:tcPr>
          <w:p w14:paraId="1B929A6F" w14:textId="77777777" w:rsidR="00B94652" w:rsidRDefault="00000000" w:rsidP="00C22F2D">
            <w:pPr>
              <w:spacing w:before="40" w:after="40"/>
            </w:pPr>
            <w:r>
              <w:t xml:space="preserve">1.5 </w:t>
            </w:r>
          </w:p>
        </w:tc>
      </w:tr>
    </w:tbl>
    <w:p w14:paraId="18C263B0" w14:textId="77777777" w:rsidR="00B94652" w:rsidRDefault="00B94652"/>
    <w:p w14:paraId="74771D11" w14:textId="77777777" w:rsidR="00B94652" w:rsidRDefault="00000000">
      <w:r>
        <w:rPr>
          <w:noProof/>
        </w:rPr>
        <w:drawing>
          <wp:inline distT="0" distB="0" distL="0" distR="0" wp14:anchorId="0305A278" wp14:editId="6B8C0299">
            <wp:extent cx="4006734" cy="2823475"/>
            <wp:effectExtent l="0" t="0" r="0" b="0"/>
            <wp:docPr id="2" name="image3.png" descr="A graph showing the cross-section of a channel.&#10;The x-axis goes from 0 to 16, split into 2 metre intervals. It is labelled: position (m).&#10;The y-axis goes from 0 to -3. It is labelled depth (m).&#10;&#10;The graph is a line graph in purple starting at the point 0, -1.5. It follows a rough v-shape across points 3, -2.0, then 6, -2.8 then 9, -2.6 then 12, -1.8 and finally 15, -1.5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graph showing the cross-section of a channel.&#10;The x-axis goes from 0 to 16, split into 2 metre intervals. It is labelled: position (m).&#10;The y-axis goes from 0 to -3. It is labelled depth (m).&#10;&#10;The graph is a line graph in purple starting at the point 0, -1.5. It follows a rough v-shape across points 3, -2.0, then 6, -2.8 then 9, -2.6 then 12, -1.8 and finally 15, -1.5.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7070" cy="2851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315FB" w14:textId="77777777" w:rsidR="00B94652" w:rsidRDefault="00000000">
      <w:pPr>
        <w:pStyle w:val="Heading1"/>
      </w:pPr>
      <w:r>
        <w:br w:type="page"/>
      </w:r>
      <w:r>
        <w:lastRenderedPageBreak/>
        <w:t>Practice exercise 2</w:t>
      </w:r>
    </w:p>
    <w:p w14:paraId="5F949588" w14:textId="5249185F" w:rsidR="00C22F2D" w:rsidRDefault="00000000">
      <w:r>
        <w:t xml:space="preserve">You are designing an embankment for a railway track that spans 18 </w:t>
      </w:r>
      <w:r>
        <w:rPr>
          <w:color w:val="000000"/>
        </w:rPr>
        <w:t>metres</w:t>
      </w:r>
      <w:r>
        <w:t>, which is divided into six equal intervals. The heights at each ordinate are given in the table below. Use the mid-ordinate rule to estimate the area of the embankment’s cross-section.</w:t>
      </w:r>
      <w:r w:rsidR="00C22F2D">
        <w:br/>
      </w:r>
    </w:p>
    <w:tbl>
      <w:tblPr>
        <w:tblStyle w:val="a0"/>
        <w:tblW w:w="538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1"/>
      </w:tblGrid>
      <w:tr w:rsidR="00B94652" w14:paraId="0805D50C" w14:textId="77777777" w:rsidTr="00C22F2D">
        <w:tc>
          <w:tcPr>
            <w:tcW w:w="2691" w:type="dxa"/>
            <w:shd w:val="clear" w:color="auto" w:fill="EBDDF4"/>
          </w:tcPr>
          <w:p w14:paraId="5F3E2207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2691" w:type="dxa"/>
            <w:shd w:val="clear" w:color="auto" w:fill="EBDDF4"/>
          </w:tcPr>
          <w:p w14:paraId="6DAC5A01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Height (m)</w:t>
            </w:r>
          </w:p>
        </w:tc>
      </w:tr>
      <w:tr w:rsidR="00B94652" w14:paraId="3FFC04E7" w14:textId="77777777" w:rsidTr="00C22F2D">
        <w:tc>
          <w:tcPr>
            <w:tcW w:w="2691" w:type="dxa"/>
          </w:tcPr>
          <w:p w14:paraId="62CAEA6D" w14:textId="77777777" w:rsidR="00B94652" w:rsidRDefault="00000000" w:rsidP="00C22F2D">
            <w:pPr>
              <w:spacing w:before="40" w:after="40"/>
            </w:pPr>
            <w:r>
              <w:t>0</w:t>
            </w:r>
          </w:p>
        </w:tc>
        <w:tc>
          <w:tcPr>
            <w:tcW w:w="2691" w:type="dxa"/>
          </w:tcPr>
          <w:p w14:paraId="1D9032DD" w14:textId="77777777" w:rsidR="00B94652" w:rsidRDefault="00000000" w:rsidP="00C22F2D">
            <w:pPr>
              <w:spacing w:before="40" w:after="40"/>
            </w:pPr>
            <w:r>
              <w:t>4.0</w:t>
            </w:r>
          </w:p>
        </w:tc>
      </w:tr>
      <w:tr w:rsidR="00B94652" w14:paraId="2AE0B726" w14:textId="77777777" w:rsidTr="00C22F2D">
        <w:tc>
          <w:tcPr>
            <w:tcW w:w="2691" w:type="dxa"/>
          </w:tcPr>
          <w:p w14:paraId="4254E9BC" w14:textId="77777777" w:rsidR="00B94652" w:rsidRDefault="00000000" w:rsidP="00C22F2D">
            <w:pPr>
              <w:spacing w:before="40" w:after="40"/>
            </w:pPr>
            <w:r>
              <w:t>3</w:t>
            </w:r>
          </w:p>
        </w:tc>
        <w:tc>
          <w:tcPr>
            <w:tcW w:w="2691" w:type="dxa"/>
          </w:tcPr>
          <w:p w14:paraId="4E97A6A4" w14:textId="77777777" w:rsidR="00B94652" w:rsidRDefault="00000000" w:rsidP="00C22F2D">
            <w:pPr>
              <w:spacing w:before="40" w:after="40"/>
            </w:pPr>
            <w:r>
              <w:t>4.5</w:t>
            </w:r>
          </w:p>
        </w:tc>
      </w:tr>
      <w:tr w:rsidR="00B94652" w14:paraId="002FA123" w14:textId="77777777" w:rsidTr="00C22F2D">
        <w:tc>
          <w:tcPr>
            <w:tcW w:w="2691" w:type="dxa"/>
          </w:tcPr>
          <w:p w14:paraId="09DEF0EB" w14:textId="77777777" w:rsidR="00B94652" w:rsidRDefault="00000000" w:rsidP="00C22F2D">
            <w:pPr>
              <w:spacing w:before="40" w:after="40"/>
            </w:pPr>
            <w:r>
              <w:t>6</w:t>
            </w:r>
          </w:p>
        </w:tc>
        <w:tc>
          <w:tcPr>
            <w:tcW w:w="2691" w:type="dxa"/>
          </w:tcPr>
          <w:p w14:paraId="48CD1F1E" w14:textId="77777777" w:rsidR="00B94652" w:rsidRDefault="00000000" w:rsidP="00C22F2D">
            <w:pPr>
              <w:spacing w:before="40" w:after="40"/>
            </w:pPr>
            <w:r>
              <w:t>5.0</w:t>
            </w:r>
          </w:p>
        </w:tc>
      </w:tr>
      <w:tr w:rsidR="00B94652" w14:paraId="2F048B47" w14:textId="77777777" w:rsidTr="00C22F2D">
        <w:tc>
          <w:tcPr>
            <w:tcW w:w="2691" w:type="dxa"/>
          </w:tcPr>
          <w:p w14:paraId="3E456A05" w14:textId="77777777" w:rsidR="00B94652" w:rsidRDefault="00000000" w:rsidP="00C22F2D">
            <w:pPr>
              <w:spacing w:before="40" w:after="40"/>
            </w:pPr>
            <w:r>
              <w:t>9</w:t>
            </w:r>
          </w:p>
        </w:tc>
        <w:tc>
          <w:tcPr>
            <w:tcW w:w="2691" w:type="dxa"/>
          </w:tcPr>
          <w:p w14:paraId="08012567" w14:textId="77777777" w:rsidR="00B94652" w:rsidRDefault="00000000" w:rsidP="00C22F2D">
            <w:pPr>
              <w:spacing w:before="40" w:after="40"/>
            </w:pPr>
            <w:r>
              <w:t>5.0</w:t>
            </w:r>
          </w:p>
        </w:tc>
      </w:tr>
      <w:tr w:rsidR="00B94652" w14:paraId="7B45FFC0" w14:textId="77777777" w:rsidTr="00C22F2D">
        <w:tc>
          <w:tcPr>
            <w:tcW w:w="2691" w:type="dxa"/>
          </w:tcPr>
          <w:p w14:paraId="5C5FF8BC" w14:textId="77777777" w:rsidR="00B94652" w:rsidRDefault="00000000" w:rsidP="00C22F2D">
            <w:pPr>
              <w:spacing w:before="40" w:after="40"/>
            </w:pPr>
            <w:r>
              <w:t>12</w:t>
            </w:r>
          </w:p>
        </w:tc>
        <w:tc>
          <w:tcPr>
            <w:tcW w:w="2691" w:type="dxa"/>
          </w:tcPr>
          <w:p w14:paraId="68D62B3F" w14:textId="77777777" w:rsidR="00B94652" w:rsidRDefault="00000000" w:rsidP="00C22F2D">
            <w:pPr>
              <w:spacing w:before="40" w:after="40"/>
            </w:pPr>
            <w:r>
              <w:t>5.0</w:t>
            </w:r>
          </w:p>
        </w:tc>
      </w:tr>
      <w:tr w:rsidR="00B94652" w14:paraId="031637DA" w14:textId="77777777" w:rsidTr="00C22F2D">
        <w:tc>
          <w:tcPr>
            <w:tcW w:w="2691" w:type="dxa"/>
          </w:tcPr>
          <w:p w14:paraId="47717038" w14:textId="77777777" w:rsidR="00B94652" w:rsidRDefault="00000000" w:rsidP="00C22F2D">
            <w:pPr>
              <w:spacing w:before="40" w:after="40"/>
            </w:pPr>
            <w:r>
              <w:t>15</w:t>
            </w:r>
          </w:p>
        </w:tc>
        <w:tc>
          <w:tcPr>
            <w:tcW w:w="2691" w:type="dxa"/>
          </w:tcPr>
          <w:p w14:paraId="65EAFDC4" w14:textId="77777777" w:rsidR="00B94652" w:rsidRDefault="00000000" w:rsidP="00C22F2D">
            <w:pPr>
              <w:spacing w:before="40" w:after="40"/>
            </w:pPr>
            <w:r>
              <w:t>4.5</w:t>
            </w:r>
          </w:p>
        </w:tc>
      </w:tr>
      <w:tr w:rsidR="00B94652" w14:paraId="0304BFD1" w14:textId="77777777" w:rsidTr="00C22F2D">
        <w:tc>
          <w:tcPr>
            <w:tcW w:w="2691" w:type="dxa"/>
          </w:tcPr>
          <w:p w14:paraId="06694C0A" w14:textId="77777777" w:rsidR="00B94652" w:rsidRDefault="00000000" w:rsidP="00C22F2D">
            <w:pPr>
              <w:spacing w:before="40" w:after="40"/>
            </w:pPr>
            <w:r>
              <w:t>18</w:t>
            </w:r>
          </w:p>
        </w:tc>
        <w:tc>
          <w:tcPr>
            <w:tcW w:w="2691" w:type="dxa"/>
          </w:tcPr>
          <w:p w14:paraId="1096C4B3" w14:textId="77777777" w:rsidR="00B94652" w:rsidRDefault="00000000" w:rsidP="00C22F2D">
            <w:pPr>
              <w:spacing w:before="40" w:after="40"/>
            </w:pPr>
            <w:r>
              <w:t>4.0</w:t>
            </w:r>
          </w:p>
        </w:tc>
      </w:tr>
    </w:tbl>
    <w:p w14:paraId="683F7360" w14:textId="77777777" w:rsidR="00B94652" w:rsidRDefault="00000000">
      <w:r>
        <w:rPr>
          <w:noProof/>
        </w:rPr>
        <w:drawing>
          <wp:inline distT="0" distB="0" distL="0" distR="0" wp14:anchorId="66EDC377" wp14:editId="613249A5">
            <wp:extent cx="5341620" cy="3802380"/>
            <wp:effectExtent l="0" t="0" r="0" b="0"/>
            <wp:docPr id="4" name="image2.png" descr="A graph showing the cross-section of an embankment.&#10;The x-axis goes from 0 to 20, split into 5 metre intervals. It is labelled: position (m).&#10;The y-axis goes from 0 to 5. It is labelled height (m).&#10;&#10;The graph is a line graph in purple starting at the point 0, 4. It follows a rough arch shape across points 3, 4.5, then 6, 5 then 9, 5 then 12, 5 then 15, 4.5 and finally 18, 4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graph showing the cross-section of an embankment.&#10;The x-axis goes from 0 to 20, split into 5 metre intervals. It is labelled: position (m).&#10;The y-axis goes from 0 to 5. It is labelled height (m).&#10;&#10;The graph is a line graph in purple starting at the point 0, 4. It follows a rough arch shape across points 3, 4.5, then 6, 5 then 9, 5 then 12, 5 then 15, 4.5 and finally 18, 4.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80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A2625" w14:textId="77777777" w:rsidR="00B94652" w:rsidRDefault="00000000">
      <w:pPr>
        <w:rPr>
          <w:b/>
        </w:rPr>
      </w:pPr>
      <w:r>
        <w:br w:type="page"/>
      </w:r>
    </w:p>
    <w:p w14:paraId="02D640B2" w14:textId="77777777" w:rsidR="00B94652" w:rsidRDefault="00000000">
      <w:pPr>
        <w:pStyle w:val="Heading1"/>
      </w:pPr>
      <w:r>
        <w:lastRenderedPageBreak/>
        <w:t>Practice exercise 3</w:t>
      </w:r>
    </w:p>
    <w:p w14:paraId="707CABAD" w14:textId="77777777" w:rsidR="00B94652" w:rsidRDefault="00B94652">
      <w:hyperlink r:id="rId8">
        <w:r>
          <w:rPr>
            <w:color w:val="000000"/>
          </w:rPr>
          <w:t>An attenuation basin needs to be excavated. This will act as a buffer for surface waters that run off the land quickly after heavy rai</w:t>
        </w:r>
      </w:hyperlink>
      <w:r>
        <w:t xml:space="preserve">n. </w:t>
      </w:r>
    </w:p>
    <w:p w14:paraId="79D302D5" w14:textId="77777777" w:rsidR="00B94652" w:rsidRDefault="00000000">
      <w:r>
        <w:t xml:space="preserve">The base width of the basin is 8 </w:t>
      </w:r>
      <w:r>
        <w:rPr>
          <w:color w:val="000000"/>
        </w:rPr>
        <w:t>metres</w:t>
      </w:r>
      <w:r>
        <w:t>, and it is divided into four equal segments.</w:t>
      </w:r>
    </w:p>
    <w:p w14:paraId="2F20A761" w14:textId="77777777" w:rsidR="00B94652" w:rsidRDefault="00000000">
      <w:r>
        <w:t xml:space="preserve">The depths at the given positions are given in the table. Use the mid-ordinate rule to calculate the cross-sectional area of the attenuation basin. </w:t>
      </w:r>
    </w:p>
    <w:p w14:paraId="12C213C6" w14:textId="5938CD86" w:rsidR="00B94652" w:rsidRDefault="00000000">
      <w:r>
        <w:t xml:space="preserve">Assume the current ground level is 0 </w:t>
      </w:r>
      <w:r>
        <w:rPr>
          <w:color w:val="000000"/>
        </w:rPr>
        <w:t>metres</w:t>
      </w:r>
      <w:r>
        <w:t xml:space="preserve">. </w:t>
      </w:r>
      <w:r w:rsidR="00C22F2D">
        <w:br/>
      </w:r>
    </w:p>
    <w:tbl>
      <w:tblPr>
        <w:tblStyle w:val="a1"/>
        <w:tblW w:w="538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1"/>
      </w:tblGrid>
      <w:tr w:rsidR="00B94652" w14:paraId="541AF166" w14:textId="77777777" w:rsidTr="00C22F2D">
        <w:tc>
          <w:tcPr>
            <w:tcW w:w="2691" w:type="dxa"/>
            <w:shd w:val="clear" w:color="auto" w:fill="EBDDF4"/>
          </w:tcPr>
          <w:p w14:paraId="3A7D5D1C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2691" w:type="dxa"/>
            <w:shd w:val="clear" w:color="auto" w:fill="EBDDF4"/>
          </w:tcPr>
          <w:p w14:paraId="7669CE44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Depth (m)</w:t>
            </w:r>
          </w:p>
        </w:tc>
      </w:tr>
      <w:tr w:rsidR="00B94652" w14:paraId="76C3B3EF" w14:textId="77777777" w:rsidTr="00C22F2D">
        <w:tc>
          <w:tcPr>
            <w:tcW w:w="2691" w:type="dxa"/>
          </w:tcPr>
          <w:p w14:paraId="28ABC912" w14:textId="77777777" w:rsidR="00B94652" w:rsidRDefault="00000000" w:rsidP="00C22F2D">
            <w:pPr>
              <w:spacing w:before="40" w:after="40"/>
            </w:pPr>
            <w:r>
              <w:t>0</w:t>
            </w:r>
          </w:p>
        </w:tc>
        <w:tc>
          <w:tcPr>
            <w:tcW w:w="2691" w:type="dxa"/>
          </w:tcPr>
          <w:p w14:paraId="614D8A68" w14:textId="77777777" w:rsidR="00B94652" w:rsidRDefault="00000000" w:rsidP="00C22F2D">
            <w:pPr>
              <w:spacing w:before="40" w:after="40"/>
            </w:pPr>
            <w:r>
              <w:t>1.2</w:t>
            </w:r>
          </w:p>
        </w:tc>
      </w:tr>
      <w:tr w:rsidR="00B94652" w14:paraId="5257C892" w14:textId="77777777" w:rsidTr="00C22F2D">
        <w:tc>
          <w:tcPr>
            <w:tcW w:w="2691" w:type="dxa"/>
          </w:tcPr>
          <w:p w14:paraId="4CDAD734" w14:textId="77777777" w:rsidR="00B94652" w:rsidRDefault="00000000" w:rsidP="00C22F2D">
            <w:pPr>
              <w:spacing w:before="40" w:after="40"/>
            </w:pPr>
            <w:r>
              <w:t>2</w:t>
            </w:r>
          </w:p>
        </w:tc>
        <w:tc>
          <w:tcPr>
            <w:tcW w:w="2691" w:type="dxa"/>
          </w:tcPr>
          <w:p w14:paraId="027EB7A4" w14:textId="77777777" w:rsidR="00B94652" w:rsidRDefault="00000000" w:rsidP="00C22F2D">
            <w:pPr>
              <w:spacing w:before="40" w:after="40"/>
            </w:pPr>
            <w:r>
              <w:t>1.6</w:t>
            </w:r>
          </w:p>
        </w:tc>
      </w:tr>
      <w:tr w:rsidR="00B94652" w14:paraId="3D6AAFD0" w14:textId="77777777" w:rsidTr="00C22F2D">
        <w:tc>
          <w:tcPr>
            <w:tcW w:w="2691" w:type="dxa"/>
          </w:tcPr>
          <w:p w14:paraId="0CB67983" w14:textId="77777777" w:rsidR="00B94652" w:rsidRDefault="00000000" w:rsidP="00C22F2D">
            <w:pPr>
              <w:spacing w:before="40" w:after="40"/>
            </w:pPr>
            <w:r>
              <w:t>4</w:t>
            </w:r>
          </w:p>
        </w:tc>
        <w:tc>
          <w:tcPr>
            <w:tcW w:w="2691" w:type="dxa"/>
          </w:tcPr>
          <w:p w14:paraId="4F60535B" w14:textId="77777777" w:rsidR="00B94652" w:rsidRDefault="00000000" w:rsidP="00C22F2D">
            <w:pPr>
              <w:spacing w:before="40" w:after="40"/>
            </w:pPr>
            <w:r>
              <w:t>2.0</w:t>
            </w:r>
          </w:p>
        </w:tc>
      </w:tr>
      <w:tr w:rsidR="00B94652" w14:paraId="4445EF55" w14:textId="77777777" w:rsidTr="00C22F2D">
        <w:tc>
          <w:tcPr>
            <w:tcW w:w="2691" w:type="dxa"/>
          </w:tcPr>
          <w:p w14:paraId="40E78BAA" w14:textId="77777777" w:rsidR="00B94652" w:rsidRDefault="00000000" w:rsidP="00C22F2D">
            <w:pPr>
              <w:spacing w:before="40" w:after="40"/>
            </w:pPr>
            <w:r>
              <w:t>6</w:t>
            </w:r>
          </w:p>
        </w:tc>
        <w:tc>
          <w:tcPr>
            <w:tcW w:w="2691" w:type="dxa"/>
          </w:tcPr>
          <w:p w14:paraId="0DE5CF14" w14:textId="77777777" w:rsidR="00B94652" w:rsidRDefault="00000000" w:rsidP="00C22F2D">
            <w:pPr>
              <w:spacing w:before="40" w:after="40"/>
            </w:pPr>
            <w:r>
              <w:t>1.4</w:t>
            </w:r>
          </w:p>
        </w:tc>
      </w:tr>
      <w:tr w:rsidR="00B94652" w14:paraId="30C94244" w14:textId="77777777" w:rsidTr="00C22F2D">
        <w:tc>
          <w:tcPr>
            <w:tcW w:w="2691" w:type="dxa"/>
          </w:tcPr>
          <w:p w14:paraId="49FB6B24" w14:textId="77777777" w:rsidR="00B94652" w:rsidRDefault="00000000" w:rsidP="00C22F2D">
            <w:pPr>
              <w:spacing w:before="40" w:after="40"/>
            </w:pPr>
            <w:r>
              <w:t>8</w:t>
            </w:r>
          </w:p>
        </w:tc>
        <w:tc>
          <w:tcPr>
            <w:tcW w:w="2691" w:type="dxa"/>
          </w:tcPr>
          <w:p w14:paraId="4D4A270F" w14:textId="77777777" w:rsidR="00B94652" w:rsidRDefault="00000000" w:rsidP="00C22F2D">
            <w:pPr>
              <w:spacing w:before="40" w:after="40"/>
            </w:pPr>
            <w:r>
              <w:t>1.2</w:t>
            </w:r>
          </w:p>
        </w:tc>
      </w:tr>
    </w:tbl>
    <w:p w14:paraId="3400000C" w14:textId="77777777" w:rsidR="00B94652" w:rsidRDefault="00B94652"/>
    <w:p w14:paraId="7F0EA1ED" w14:textId="77777777" w:rsidR="00B94652" w:rsidRDefault="00000000">
      <w:pPr>
        <w:rPr>
          <w:b/>
        </w:rPr>
      </w:pPr>
      <w:r>
        <w:rPr>
          <w:b/>
          <w:noProof/>
        </w:rPr>
        <w:drawing>
          <wp:inline distT="0" distB="0" distL="0" distR="0" wp14:anchorId="5C187C13" wp14:editId="3A9E2D07">
            <wp:extent cx="5625465" cy="3383280"/>
            <wp:effectExtent l="0" t="0" r="0" b="0"/>
            <wp:docPr id="3" name="image5.png" descr="A graph showing the cross-section of a basin.&#10;The x-axis goes from 0 to 9, split into 1 metre intervals. It is labelled: position (m).&#10;The y-axis goes from 0 to -2.5. It is labelled depth (m).&#10;&#10;The graph is a line graph in purple starting at the point 0, -1.2. It follows a rough v-shape across points 2, -1.6, then 4, -2.0 then 6, -1.4 and finally 8, -1.2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A graph showing the cross-section of a basin.&#10;The x-axis goes from 0 to 9, split into 1 metre intervals. It is labelled: position (m).&#10;The y-axis goes from 0 to -2.5. It is labelled depth (m).&#10;&#10;The graph is a line graph in purple starting at the point 0, -1.2. It follows a rough v-shape across points 2, -1.6, then 4, -2.0 then 6, -1.4 and finally 8, -1.2.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338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6EB91" w14:textId="77777777" w:rsidR="00B94652" w:rsidRDefault="00000000">
      <w:pPr>
        <w:rPr>
          <w:color w:val="432673"/>
          <w:sz w:val="32"/>
          <w:szCs w:val="32"/>
        </w:rPr>
      </w:pPr>
      <w:r>
        <w:br w:type="page"/>
      </w:r>
    </w:p>
    <w:p w14:paraId="5A681E39" w14:textId="77777777" w:rsidR="00B94652" w:rsidRDefault="00000000">
      <w:pPr>
        <w:pStyle w:val="Heading1"/>
      </w:pPr>
      <w:r>
        <w:lastRenderedPageBreak/>
        <w:t>Practice exercise 4</w:t>
      </w:r>
    </w:p>
    <w:p w14:paraId="675C56FB" w14:textId="77777777" w:rsidR="00B94652" w:rsidRDefault="00000000">
      <w:r>
        <w:t>You are constructing a road across a small hill with varying heights. The base of the road is 10 </w:t>
      </w:r>
      <w:r>
        <w:rPr>
          <w:color w:val="000000"/>
        </w:rPr>
        <w:t>metres</w:t>
      </w:r>
      <w:r>
        <w:t xml:space="preserve"> wide. The width has been split into five equal intervals and the heights of the terrain at each position are given in the table. </w:t>
      </w:r>
    </w:p>
    <w:p w14:paraId="5C81D910" w14:textId="1D990D99" w:rsidR="00B94652" w:rsidRDefault="00000000">
      <w:r>
        <w:t xml:space="preserve">Use the mid-ordinate rule to estimate how much material will need to be removed to create a suitable ground level to construct the road at 0 </w:t>
      </w:r>
      <w:r>
        <w:rPr>
          <w:color w:val="000000"/>
        </w:rPr>
        <w:t>metres</w:t>
      </w:r>
      <w:r>
        <w:t>.</w:t>
      </w:r>
      <w:r w:rsidR="00C22F2D">
        <w:br/>
      </w:r>
    </w:p>
    <w:tbl>
      <w:tblPr>
        <w:tblStyle w:val="a2"/>
        <w:tblW w:w="552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62"/>
        <w:gridCol w:w="2762"/>
      </w:tblGrid>
      <w:tr w:rsidR="00B94652" w14:paraId="28772666" w14:textId="77777777" w:rsidTr="00C22F2D">
        <w:tc>
          <w:tcPr>
            <w:tcW w:w="2762" w:type="dxa"/>
            <w:shd w:val="clear" w:color="auto" w:fill="EBDDF4"/>
          </w:tcPr>
          <w:p w14:paraId="7C711AA4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Position (m)</w:t>
            </w:r>
          </w:p>
        </w:tc>
        <w:tc>
          <w:tcPr>
            <w:tcW w:w="2762" w:type="dxa"/>
            <w:shd w:val="clear" w:color="auto" w:fill="EBDDF4"/>
          </w:tcPr>
          <w:p w14:paraId="1A1811FF" w14:textId="77777777" w:rsidR="00B94652" w:rsidRDefault="00000000" w:rsidP="00C22F2D">
            <w:pPr>
              <w:spacing w:before="40" w:after="40"/>
              <w:rPr>
                <w:b/>
                <w:color w:val="432673"/>
              </w:rPr>
            </w:pPr>
            <w:r>
              <w:rPr>
                <w:b/>
                <w:color w:val="432673"/>
              </w:rPr>
              <w:t>Height (m)</w:t>
            </w:r>
          </w:p>
        </w:tc>
      </w:tr>
      <w:tr w:rsidR="00B94652" w14:paraId="3446409B" w14:textId="77777777" w:rsidTr="00C22F2D">
        <w:tc>
          <w:tcPr>
            <w:tcW w:w="2762" w:type="dxa"/>
          </w:tcPr>
          <w:p w14:paraId="7E08EAD2" w14:textId="77777777" w:rsidR="00B94652" w:rsidRDefault="00000000" w:rsidP="00C22F2D">
            <w:pPr>
              <w:spacing w:before="40" w:after="40"/>
            </w:pPr>
            <w:r>
              <w:t>0</w:t>
            </w:r>
          </w:p>
        </w:tc>
        <w:tc>
          <w:tcPr>
            <w:tcW w:w="2762" w:type="dxa"/>
          </w:tcPr>
          <w:p w14:paraId="37257D57" w14:textId="77777777" w:rsidR="00B94652" w:rsidRDefault="00000000" w:rsidP="00C22F2D">
            <w:pPr>
              <w:spacing w:before="40" w:after="40"/>
            </w:pPr>
            <w:r>
              <w:t>3.0</w:t>
            </w:r>
          </w:p>
        </w:tc>
      </w:tr>
      <w:tr w:rsidR="00B94652" w14:paraId="182249CB" w14:textId="77777777" w:rsidTr="00C22F2D">
        <w:tc>
          <w:tcPr>
            <w:tcW w:w="2762" w:type="dxa"/>
          </w:tcPr>
          <w:p w14:paraId="06295786" w14:textId="77777777" w:rsidR="00B94652" w:rsidRDefault="00000000" w:rsidP="00C22F2D">
            <w:pPr>
              <w:spacing w:before="40" w:after="40"/>
            </w:pPr>
            <w:r>
              <w:t>2</w:t>
            </w:r>
          </w:p>
        </w:tc>
        <w:tc>
          <w:tcPr>
            <w:tcW w:w="2762" w:type="dxa"/>
          </w:tcPr>
          <w:p w14:paraId="7B0F61A7" w14:textId="77777777" w:rsidR="00B94652" w:rsidRDefault="00000000" w:rsidP="00C22F2D">
            <w:pPr>
              <w:spacing w:before="40" w:after="40"/>
            </w:pPr>
            <w:r>
              <w:t>3.5</w:t>
            </w:r>
          </w:p>
        </w:tc>
      </w:tr>
      <w:tr w:rsidR="00B94652" w14:paraId="59C55AE7" w14:textId="77777777" w:rsidTr="00C22F2D">
        <w:tc>
          <w:tcPr>
            <w:tcW w:w="2762" w:type="dxa"/>
          </w:tcPr>
          <w:p w14:paraId="7675A99D" w14:textId="77777777" w:rsidR="00B94652" w:rsidRDefault="00000000" w:rsidP="00C22F2D">
            <w:pPr>
              <w:spacing w:before="40" w:after="40"/>
            </w:pPr>
            <w:r>
              <w:t>4</w:t>
            </w:r>
          </w:p>
        </w:tc>
        <w:tc>
          <w:tcPr>
            <w:tcW w:w="2762" w:type="dxa"/>
          </w:tcPr>
          <w:p w14:paraId="1AF8E712" w14:textId="77777777" w:rsidR="00B94652" w:rsidRDefault="00000000" w:rsidP="00C22F2D">
            <w:pPr>
              <w:spacing w:before="40" w:after="40"/>
            </w:pPr>
            <w:r>
              <w:t>4.0</w:t>
            </w:r>
          </w:p>
        </w:tc>
      </w:tr>
      <w:tr w:rsidR="00B94652" w14:paraId="67F84B72" w14:textId="77777777" w:rsidTr="00C22F2D">
        <w:tc>
          <w:tcPr>
            <w:tcW w:w="2762" w:type="dxa"/>
          </w:tcPr>
          <w:p w14:paraId="033D470F" w14:textId="77777777" w:rsidR="00B94652" w:rsidRDefault="00000000" w:rsidP="00C22F2D">
            <w:pPr>
              <w:spacing w:before="40" w:after="40"/>
            </w:pPr>
            <w:r>
              <w:t>6</w:t>
            </w:r>
          </w:p>
        </w:tc>
        <w:tc>
          <w:tcPr>
            <w:tcW w:w="2762" w:type="dxa"/>
          </w:tcPr>
          <w:p w14:paraId="60DBB695" w14:textId="77777777" w:rsidR="00B94652" w:rsidRDefault="00000000" w:rsidP="00C22F2D">
            <w:pPr>
              <w:spacing w:before="40" w:after="40"/>
            </w:pPr>
            <w:r>
              <w:t>3.5</w:t>
            </w:r>
          </w:p>
        </w:tc>
      </w:tr>
      <w:tr w:rsidR="00B94652" w14:paraId="3E234275" w14:textId="77777777" w:rsidTr="00C22F2D">
        <w:tc>
          <w:tcPr>
            <w:tcW w:w="2762" w:type="dxa"/>
          </w:tcPr>
          <w:p w14:paraId="3B7332AD" w14:textId="77777777" w:rsidR="00B94652" w:rsidRDefault="00000000" w:rsidP="00C22F2D">
            <w:pPr>
              <w:spacing w:before="40" w:after="40"/>
            </w:pPr>
            <w:r>
              <w:t>8</w:t>
            </w:r>
          </w:p>
        </w:tc>
        <w:tc>
          <w:tcPr>
            <w:tcW w:w="2762" w:type="dxa"/>
          </w:tcPr>
          <w:p w14:paraId="4D6BDDA8" w14:textId="77777777" w:rsidR="00B94652" w:rsidRDefault="00000000" w:rsidP="00C22F2D">
            <w:pPr>
              <w:spacing w:before="40" w:after="40"/>
            </w:pPr>
            <w:r>
              <w:t>3.0</w:t>
            </w:r>
          </w:p>
        </w:tc>
      </w:tr>
      <w:tr w:rsidR="00B94652" w14:paraId="1DB4EEAA" w14:textId="77777777" w:rsidTr="00C22F2D">
        <w:tc>
          <w:tcPr>
            <w:tcW w:w="2762" w:type="dxa"/>
          </w:tcPr>
          <w:p w14:paraId="69B966D5" w14:textId="77777777" w:rsidR="00B94652" w:rsidRDefault="00000000" w:rsidP="00C22F2D">
            <w:pPr>
              <w:spacing w:before="40" w:after="40"/>
            </w:pPr>
            <w:r>
              <w:t>10</w:t>
            </w:r>
          </w:p>
        </w:tc>
        <w:tc>
          <w:tcPr>
            <w:tcW w:w="2762" w:type="dxa"/>
          </w:tcPr>
          <w:p w14:paraId="08AADB8A" w14:textId="77777777" w:rsidR="00B94652" w:rsidRDefault="00000000" w:rsidP="00C22F2D">
            <w:pPr>
              <w:spacing w:before="40" w:after="40"/>
            </w:pPr>
            <w:r>
              <w:t>3.75</w:t>
            </w:r>
          </w:p>
        </w:tc>
      </w:tr>
    </w:tbl>
    <w:p w14:paraId="4134A5B5" w14:textId="77777777" w:rsidR="00B94652" w:rsidRDefault="00B94652"/>
    <w:p w14:paraId="1BC5E234" w14:textId="77777777" w:rsidR="00B94652" w:rsidRDefault="00000000">
      <w:r>
        <w:rPr>
          <w:noProof/>
        </w:rPr>
        <w:drawing>
          <wp:inline distT="0" distB="0" distL="0" distR="0" wp14:anchorId="2C67412D" wp14:editId="22629295">
            <wp:extent cx="5919282" cy="3795387"/>
            <wp:effectExtent l="0" t="0" r="0" b="2540"/>
            <wp:docPr id="5" name="image4.png" descr="A graph showing the cross-section of a road.&#10;The x-axis goes from 0 to 12, split into 2 metre intervals. It is labelled: position (m).&#10;The y-axis goes from 0 to 4.5. It is labelled height (m).&#10;&#10;The graph is a line graph in purple starting at the point 0, 3. It follows a rough zigzag line across points 2, 3.5, then 4, 4.0 then 6, 3.5 then 8, 3.0 and finally 10, 3.75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A graph showing the cross-section of a road.&#10;The x-axis goes from 0 to 12, split into 2 metre intervals. It is labelled: position (m).&#10;The y-axis goes from 0 to 4.5. It is labelled height (m).&#10;&#10;The graph is a line graph in purple starting at the point 0, 3. It follows a rough zigzag line across points 2, 3.5, then 4, 4.0 then 6, 3.5 then 8, 3.0 and finally 10, 3.75.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25" t="12107" b="12373"/>
                    <a:stretch>
                      <a:fillRect/>
                    </a:stretch>
                  </pic:blipFill>
                  <pic:spPr>
                    <a:xfrm>
                      <a:off x="0" y="0"/>
                      <a:ext cx="5931497" cy="3803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3A961" w14:textId="77777777" w:rsidR="00B94652" w:rsidRDefault="00B94652"/>
    <w:sectPr w:rsidR="00B94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1C44" w14:textId="77777777" w:rsidR="00F35955" w:rsidRDefault="00F35955">
      <w:pPr>
        <w:spacing w:after="0" w:line="240" w:lineRule="auto"/>
      </w:pPr>
      <w:r>
        <w:separator/>
      </w:r>
    </w:p>
  </w:endnote>
  <w:endnote w:type="continuationSeparator" w:id="0">
    <w:p w14:paraId="378A7E38" w14:textId="77777777" w:rsidR="00F35955" w:rsidRDefault="00F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953F" w14:textId="77777777" w:rsidR="00B94652" w:rsidRDefault="00B946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EB67" w14:textId="77777777" w:rsidR="00B94652" w:rsidRDefault="00B946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827"/>
    </w:tblGrid>
    <w:tr w:rsidR="00B94652" w14:paraId="44F90CF9" w14:textId="77777777">
      <w:tc>
        <w:tcPr>
          <w:tcW w:w="5245" w:type="dxa"/>
          <w:tcBorders>
            <w:bottom w:val="single" w:sz="12" w:space="0" w:color="EBDDF4"/>
          </w:tcBorders>
        </w:tcPr>
        <w:p w14:paraId="612C96DF" w14:textId="77777777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Practical construction calculus</w:t>
          </w:r>
        </w:p>
        <w:p w14:paraId="06A4DBA8" w14:textId="4F3A72D2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9A5656">
            <w:rPr>
              <w:sz w:val="20"/>
              <w:szCs w:val="20"/>
            </w:rPr>
            <w:t>September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27" w:type="dxa"/>
          <w:tcBorders>
            <w:bottom w:val="single" w:sz="12" w:space="0" w:color="EBDDF4"/>
          </w:tcBorders>
        </w:tcPr>
        <w:p w14:paraId="7D8B6C0F" w14:textId="77777777" w:rsidR="00B94652" w:rsidRDefault="00B946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</w:p>
        <w:p w14:paraId="68BD65D8" w14:textId="77777777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1738FD0" w14:textId="2C077999" w:rsidR="00B94652" w:rsidRDefault="00C22F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br/>
    </w: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FF1A7C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5E9B" w14:textId="77777777" w:rsidR="00B94652" w:rsidRDefault="00B946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38E2" w14:textId="77777777" w:rsidR="00F35955" w:rsidRDefault="00F35955">
      <w:pPr>
        <w:spacing w:after="0" w:line="240" w:lineRule="auto"/>
      </w:pPr>
      <w:r>
        <w:separator/>
      </w:r>
    </w:p>
  </w:footnote>
  <w:footnote w:type="continuationSeparator" w:id="0">
    <w:p w14:paraId="3EE10819" w14:textId="77777777" w:rsidR="00F35955" w:rsidRDefault="00F3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54092" w14:textId="77777777" w:rsidR="00B94652" w:rsidRDefault="00B946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51FD" w14:textId="77777777" w:rsidR="00B94652" w:rsidRDefault="00B9465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214" w:type="dxa"/>
      <w:tblInd w:w="0" w:type="dxa"/>
      <w:tblBorders>
        <w:top w:val="nil"/>
        <w:left w:val="nil"/>
        <w:bottom w:val="single" w:sz="12" w:space="0" w:color="EBDDF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67"/>
      <w:gridCol w:w="7147"/>
    </w:tblGrid>
    <w:tr w:rsidR="00B94652" w14:paraId="484F28CA" w14:textId="77777777">
      <w:tc>
        <w:tcPr>
          <w:tcW w:w="2067" w:type="dxa"/>
        </w:tcPr>
        <w:p w14:paraId="11E816AD" w14:textId="77777777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rFonts w:ascii="Arial" w:eastAsia="Arial" w:hAnsi="Arial" w:cs="Arial"/>
              <w:color w:val="0D0D0D"/>
              <w:sz w:val="20"/>
              <w:szCs w:val="20"/>
            </w:rPr>
          </w:pPr>
          <w:bookmarkStart w:id="0" w:name="_2q7to0fqaxu7" w:colFirst="0" w:colLast="0"/>
          <w:bookmarkEnd w:id="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DA26EE0" wp14:editId="6B845A8B">
                <wp:simplePos x="0" y="0"/>
                <wp:positionH relativeFrom="column">
                  <wp:posOffset>-25443</wp:posOffset>
                </wp:positionH>
                <wp:positionV relativeFrom="paragraph">
                  <wp:posOffset>-110496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47" w:type="dxa"/>
        </w:tcPr>
        <w:p w14:paraId="0FBAB46E" w14:textId="77777777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Lesson 1: Using the mid-ordinate rule in construction</w:t>
          </w:r>
        </w:p>
        <w:p w14:paraId="08A8A1AD" w14:textId="77777777" w:rsidR="00B946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571"/>
              <w:tab w:val="center" w:pos="4212"/>
            </w:tabs>
            <w:spacing w:after="120"/>
            <w:jc w:val="right"/>
            <w:rPr>
              <w:rFonts w:ascii="Arial" w:eastAsia="Arial" w:hAnsi="Arial" w:cs="Arial"/>
              <w:color w:val="0D0D0D"/>
              <w:sz w:val="20"/>
              <w:szCs w:val="20"/>
            </w:rPr>
          </w:pPr>
          <w:r>
            <w:rPr>
              <w:rFonts w:ascii="Arial" w:eastAsia="Arial" w:hAnsi="Arial" w:cs="Arial"/>
              <w:color w:val="0D0D0D"/>
              <w:sz w:val="20"/>
              <w:szCs w:val="20"/>
            </w:rPr>
            <w:t>Consolidation Worksheet</w:t>
          </w:r>
        </w:p>
      </w:tc>
    </w:tr>
  </w:tbl>
  <w:p w14:paraId="1FDC970A" w14:textId="77777777" w:rsidR="00B94652" w:rsidRDefault="00B946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A2A9" w14:textId="77777777" w:rsidR="00B94652" w:rsidRDefault="00B946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52"/>
    <w:rsid w:val="00021F86"/>
    <w:rsid w:val="000C33F2"/>
    <w:rsid w:val="00113091"/>
    <w:rsid w:val="00525144"/>
    <w:rsid w:val="005556F3"/>
    <w:rsid w:val="00820C3F"/>
    <w:rsid w:val="00867190"/>
    <w:rsid w:val="008B563C"/>
    <w:rsid w:val="009A5656"/>
    <w:rsid w:val="00A91259"/>
    <w:rsid w:val="00B51304"/>
    <w:rsid w:val="00B94652"/>
    <w:rsid w:val="00C22F2D"/>
    <w:rsid w:val="00E21AEE"/>
    <w:rsid w:val="00F35955"/>
    <w:rsid w:val="00FC669B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A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6b5edd40625035463d547df6ae787d51893cbd8954e010a97e98eb9b45eb6cf7JmltdHM9MTczNzUwNDAwMA&amp;ptn=3&amp;ver=2&amp;hsh=4&amp;fclid=14bf3625-3e40-649d-3b9c-22913f67656d&amp;psq=what+is+an+attenuation+basin&amp;u=a1aHR0cHM6Ly93d3cuYmV0dHNlY29sb2d5LmNvLnVrL2luc2lnaHQvaG93LW5vdC10by1tYWtlLXN1ZHM&amp;ntb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E4338-EA8C-4074-8F0A-30022A820171}"/>
</file>

<file path=customXml/itemProps2.xml><?xml version="1.0" encoding="utf-8"?>
<ds:datastoreItem xmlns:ds="http://schemas.openxmlformats.org/officeDocument/2006/customXml" ds:itemID="{06333708-8747-472E-A2A6-E0BEE52B4D0B}"/>
</file>

<file path=customXml/itemProps3.xml><?xml version="1.0" encoding="utf-8"?>
<ds:datastoreItem xmlns:ds="http://schemas.openxmlformats.org/officeDocument/2006/customXml" ds:itemID="{0831474C-A5DA-4533-B96B-96DBCE688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2025-09-02T21:18:00Z</dcterms:created>
  <dcterms:modified xsi:type="dcterms:W3CDTF">2025-09-02T21:19:00Z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