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2B53" w14:textId="77777777" w:rsidR="00677B2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bookmarkStart w:id="0" w:name="_h38wxkm0fv2h" w:colFirst="0" w:colLast="0"/>
      <w:bookmarkEnd w:id="0"/>
      <w:r>
        <w:rPr>
          <w:b/>
          <w:color w:val="466318"/>
          <w:sz w:val="40"/>
          <w:szCs w:val="40"/>
        </w:rPr>
        <w:t>Activity 2: Researching different roles</w:t>
      </w:r>
    </w:p>
    <w:p w14:paraId="0D3BEC97" w14:textId="77777777" w:rsidR="00677B27" w:rsidRDefault="00000000">
      <w:r>
        <w:t xml:space="preserve">Work in pairs. You will be assigned two roles – decide which you will each take. </w:t>
      </w:r>
    </w:p>
    <w:p w14:paraId="4EF023BD" w14:textId="77777777" w:rsidR="00677B27" w:rsidRDefault="00000000" w:rsidP="004D2C9E">
      <w:pPr>
        <w:pStyle w:val="ListParagraph"/>
        <w:numPr>
          <w:ilvl w:val="0"/>
          <w:numId w:val="2"/>
        </w:numPr>
      </w:pPr>
      <w:r w:rsidRPr="004D2C9E">
        <w:rPr>
          <w:b/>
        </w:rPr>
        <w:t>Oncologist</w:t>
      </w:r>
      <w:r>
        <w:t xml:space="preserve"> and </w:t>
      </w:r>
      <w:r w:rsidRPr="004D2C9E">
        <w:rPr>
          <w:b/>
        </w:rPr>
        <w:t>therapeutic radiographer</w:t>
      </w:r>
    </w:p>
    <w:p w14:paraId="6D97DD0E" w14:textId="77777777" w:rsidR="00677B27" w:rsidRDefault="00000000" w:rsidP="004D2C9E">
      <w:pPr>
        <w:pStyle w:val="ListParagraph"/>
        <w:numPr>
          <w:ilvl w:val="0"/>
          <w:numId w:val="2"/>
        </w:numPr>
      </w:pPr>
      <w:r w:rsidRPr="004D2C9E">
        <w:rPr>
          <w:b/>
        </w:rPr>
        <w:t xml:space="preserve">Nurse </w:t>
      </w:r>
      <w:r>
        <w:t xml:space="preserve">and </w:t>
      </w:r>
      <w:r w:rsidRPr="004D2C9E">
        <w:rPr>
          <w:b/>
        </w:rPr>
        <w:t>pharmacist</w:t>
      </w:r>
    </w:p>
    <w:p w14:paraId="7608424A" w14:textId="77777777" w:rsidR="00677B27" w:rsidRDefault="00000000" w:rsidP="004D2C9E">
      <w:pPr>
        <w:pStyle w:val="ListParagraph"/>
        <w:numPr>
          <w:ilvl w:val="0"/>
          <w:numId w:val="2"/>
        </w:numPr>
      </w:pPr>
      <w:r w:rsidRPr="004D2C9E">
        <w:rPr>
          <w:b/>
        </w:rPr>
        <w:t xml:space="preserve">Physiotherapist </w:t>
      </w:r>
      <w:r>
        <w:t>and</w:t>
      </w:r>
      <w:r w:rsidRPr="004D2C9E">
        <w:rPr>
          <w:b/>
        </w:rPr>
        <w:t xml:space="preserve"> occupational therapist</w:t>
      </w:r>
    </w:p>
    <w:p w14:paraId="35E419C7" w14:textId="77777777" w:rsidR="00677B27" w:rsidRDefault="00000000">
      <w:r>
        <w:t xml:space="preserve">Research how your specialist professional would support a patient with cancer. </w:t>
      </w:r>
    </w:p>
    <w:p w14:paraId="0ABDBBBE" w14:textId="77777777" w:rsidR="00677B27" w:rsidRDefault="00000000">
      <w:r>
        <w:t>How might they work in a team of other professionals to support the patient?</w:t>
      </w:r>
    </w:p>
    <w:p w14:paraId="2BD81056" w14:textId="77777777" w:rsidR="00677B27" w:rsidRDefault="00677B27">
      <w:pPr>
        <w:rPr>
          <w:b/>
        </w:rPr>
      </w:pPr>
    </w:p>
    <w:p w14:paraId="1AF78272" w14:textId="77777777" w:rsidR="00677B27" w:rsidRDefault="00000000">
      <w:pPr>
        <w:rPr>
          <w:b/>
        </w:rPr>
      </w:pPr>
      <w:r>
        <w:rPr>
          <w:b/>
        </w:rPr>
        <w:t>Researching different roles</w:t>
      </w:r>
    </w:p>
    <w:p w14:paraId="245402AB" w14:textId="77777777" w:rsidR="00677B27" w:rsidRDefault="00000000">
      <w:r>
        <w:t xml:space="preserve">Oncologist: </w:t>
      </w:r>
      <w:hyperlink r:id="rId7">
        <w:r w:rsidR="00677B27">
          <w:rPr>
            <w:color w:val="0563C1"/>
            <w:u w:val="single"/>
          </w:rPr>
          <w:t>www.youtube.com/watch?v=AbWXt1boxXQ</w:t>
        </w:r>
      </w:hyperlink>
      <w:r>
        <w:rPr>
          <w:u w:val="single"/>
        </w:rPr>
        <w:t xml:space="preserve"> </w:t>
      </w:r>
      <w:r>
        <w:t>(from 2.48 to 5.01)</w:t>
      </w:r>
    </w:p>
    <w:p w14:paraId="45F716E3" w14:textId="77777777" w:rsidR="00677B27" w:rsidRDefault="00000000">
      <w:r>
        <w:t xml:space="preserve">Therapeutic radiographer: </w:t>
      </w:r>
      <w:hyperlink r:id="rId8">
        <w:r w:rsidR="00677B27">
          <w:rPr>
            <w:color w:val="0563C1"/>
            <w:u w:val="single"/>
          </w:rPr>
          <w:t>www.youtube.com/watch?v=pDBH2OYHvMc</w:t>
        </w:r>
      </w:hyperlink>
      <w:r>
        <w:t xml:space="preserve"> (until 3.44)</w:t>
      </w:r>
    </w:p>
    <w:p w14:paraId="3335E838" w14:textId="77777777" w:rsidR="00677B27" w:rsidRPr="004D2C9E" w:rsidRDefault="00000000">
      <w:pPr>
        <w:rPr>
          <w:lang w:val="de-DE"/>
        </w:rPr>
      </w:pPr>
      <w:r w:rsidRPr="004D2C9E">
        <w:rPr>
          <w:lang w:val="de-DE"/>
        </w:rPr>
        <w:t xml:space="preserve">Nurse: </w:t>
      </w:r>
      <w:hyperlink r:id="rId9">
        <w:r w:rsidR="00677B27" w:rsidRPr="004D2C9E">
          <w:rPr>
            <w:color w:val="0563C1"/>
            <w:u w:val="single"/>
            <w:lang w:val="de-DE"/>
          </w:rPr>
          <w:t>www.youtube.com/watch?v=DtO5kKF-VqI</w:t>
        </w:r>
      </w:hyperlink>
    </w:p>
    <w:p w14:paraId="361A7972" w14:textId="77777777" w:rsidR="00677B27" w:rsidRDefault="00000000">
      <w:r>
        <w:t xml:space="preserve">Pharmacist: </w:t>
      </w:r>
      <w:hyperlink r:id="rId10">
        <w:r w:rsidR="00677B27">
          <w:rPr>
            <w:color w:val="0563C1"/>
            <w:u w:val="single"/>
          </w:rPr>
          <w:t>www.youtube.com/watch?v=zKkVZWXfwFA</w:t>
        </w:r>
      </w:hyperlink>
      <w:r>
        <w:t xml:space="preserve"> (until 2.25)</w:t>
      </w:r>
    </w:p>
    <w:p w14:paraId="30B1E0BC" w14:textId="77777777" w:rsidR="00677B27" w:rsidRDefault="00000000">
      <w:r>
        <w:t xml:space="preserve">Physiotherapist: </w:t>
      </w:r>
      <w:hyperlink r:id="rId11">
        <w:r w:rsidR="00677B27">
          <w:rPr>
            <w:color w:val="0563C1"/>
            <w:u w:val="single"/>
          </w:rPr>
          <w:t>www.youtube.com/watch?v=6SXU9-d1WB8</w:t>
        </w:r>
      </w:hyperlink>
      <w:r>
        <w:t xml:space="preserve"> </w:t>
      </w:r>
    </w:p>
    <w:p w14:paraId="3307495D" w14:textId="77777777" w:rsidR="00677B27" w:rsidRDefault="00000000">
      <w:r>
        <w:t xml:space="preserve">Occupational therapist: </w:t>
      </w:r>
      <w:hyperlink r:id="rId12">
        <w:r w:rsidR="00677B27">
          <w:rPr>
            <w:color w:val="0563C1"/>
            <w:u w:val="single"/>
          </w:rPr>
          <w:t>www.youtube.com/watch?v=YUmgwnCUb4o</w:t>
        </w:r>
      </w:hyperlink>
      <w:r>
        <w:t xml:space="preserve"> </w:t>
      </w:r>
    </w:p>
    <w:p w14:paraId="78E7623F" w14:textId="7A6A69F8" w:rsidR="00BA67E4" w:rsidRPr="00BA67E4" w:rsidRDefault="00BA67E4">
      <w:pPr>
        <w:rPr>
          <w:i/>
          <w:iCs/>
          <w:sz w:val="20"/>
          <w:szCs w:val="20"/>
        </w:rPr>
      </w:pPr>
      <w:r w:rsidRPr="00BA67E4">
        <w:rPr>
          <w:i/>
          <w:iCs/>
          <w:sz w:val="20"/>
          <w:szCs w:val="20"/>
          <w:lang w:val="en-US"/>
        </w:rPr>
        <w:t>Please note: All information available in the linked videos was correct at the time of filming.</w:t>
      </w:r>
    </w:p>
    <w:p w14:paraId="3996500C" w14:textId="77777777" w:rsidR="00677B27" w:rsidRDefault="00677B27">
      <w:pPr>
        <w:rPr>
          <w:b/>
        </w:rPr>
      </w:pPr>
    </w:p>
    <w:p w14:paraId="5689BF57" w14:textId="77777777" w:rsidR="00677B27" w:rsidRDefault="00000000">
      <w:r>
        <w:rPr>
          <w:b/>
        </w:rPr>
        <w:t>Fast finishers</w:t>
      </w:r>
    </w:p>
    <w:p w14:paraId="7D7E446B" w14:textId="77777777" w:rsidR="00677B27" w:rsidRDefault="00000000">
      <w:r>
        <w:t>Which other professionals might be involved in a cancer patient’s journey?</w:t>
      </w:r>
    </w:p>
    <w:p w14:paraId="7013B893" w14:textId="77777777" w:rsidR="00677B27" w:rsidRDefault="00000000">
      <w:r>
        <w:t>Consider their mental well-being and research an extra role of your choosing.</w:t>
      </w:r>
    </w:p>
    <w:p w14:paraId="3F9CDB69" w14:textId="77777777" w:rsidR="00677B27" w:rsidRDefault="00677B27"/>
    <w:sectPr w:rsidR="00677B2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70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F07C" w14:textId="77777777" w:rsidR="003E1BE6" w:rsidRDefault="003E1BE6">
      <w:pPr>
        <w:spacing w:after="0" w:line="240" w:lineRule="auto"/>
      </w:pPr>
      <w:r>
        <w:separator/>
      </w:r>
    </w:p>
  </w:endnote>
  <w:endnote w:type="continuationSeparator" w:id="0">
    <w:p w14:paraId="1EA289CB" w14:textId="77777777" w:rsidR="003E1BE6" w:rsidRDefault="003E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941D" w14:textId="77777777" w:rsidR="00677B27" w:rsidRDefault="00677B2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959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59"/>
      <w:gridCol w:w="2500"/>
    </w:tblGrid>
    <w:tr w:rsidR="00677B27" w14:paraId="78617918" w14:textId="77777777">
      <w:tc>
        <w:tcPr>
          <w:tcW w:w="6459" w:type="dxa"/>
        </w:tcPr>
        <w:p w14:paraId="5938DD1F" w14:textId="77777777" w:rsidR="00677B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00" w:type="dxa"/>
        </w:tcPr>
        <w:p w14:paraId="7587DE20" w14:textId="77777777" w:rsidR="00677B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4E6F7724" w14:textId="77777777" w:rsidR="00677B27" w:rsidRDefault="00677B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53A8FCC" w14:textId="77777777" w:rsidR="00677B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8D76" w14:textId="77777777" w:rsidR="00677B27" w:rsidRDefault="00677B2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3"/>
      <w:gridCol w:w="3859"/>
    </w:tblGrid>
    <w:tr w:rsidR="00677B27" w14:paraId="56750C4D" w14:textId="77777777">
      <w:tc>
        <w:tcPr>
          <w:tcW w:w="9072" w:type="dxa"/>
          <w:gridSpan w:val="2"/>
          <w:tcBorders>
            <w:bottom w:val="nil"/>
          </w:tcBorders>
        </w:tcPr>
        <w:p w14:paraId="034DB067" w14:textId="77777777" w:rsidR="00677B27" w:rsidRDefault="00677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</w:p>
      </w:tc>
    </w:tr>
    <w:tr w:rsidR="00677B27" w14:paraId="0EC9D29F" w14:textId="77777777">
      <w:tc>
        <w:tcPr>
          <w:tcW w:w="5213" w:type="dxa"/>
          <w:tcBorders>
            <w:top w:val="nil"/>
            <w:bottom w:val="single" w:sz="12" w:space="0" w:color="E2EEBE"/>
          </w:tcBorders>
        </w:tcPr>
        <w:p w14:paraId="6365B83F" w14:textId="77777777" w:rsidR="00677B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 &amp; Science: Cancer care (Health)</w:t>
          </w:r>
        </w:p>
        <w:p w14:paraId="505A244C" w14:textId="108AED99" w:rsidR="00677B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BA67E4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859" w:type="dxa"/>
          <w:tcBorders>
            <w:top w:val="nil"/>
            <w:bottom w:val="single" w:sz="12" w:space="0" w:color="E2EEBE"/>
          </w:tcBorders>
          <w:vAlign w:val="bottom"/>
        </w:tcPr>
        <w:p w14:paraId="2D2F6887" w14:textId="77777777" w:rsidR="00677B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6FA1CD7D" w14:textId="77777777" w:rsidR="00677B27" w:rsidRDefault="00677B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D55294D" w14:textId="77777777" w:rsidR="00677B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BA67E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85631" w14:textId="77777777" w:rsidR="003E1BE6" w:rsidRDefault="003E1BE6">
      <w:pPr>
        <w:spacing w:after="0" w:line="240" w:lineRule="auto"/>
      </w:pPr>
      <w:r>
        <w:separator/>
      </w:r>
    </w:p>
  </w:footnote>
  <w:footnote w:type="continuationSeparator" w:id="0">
    <w:p w14:paraId="6CE2996A" w14:textId="77777777" w:rsidR="003E1BE6" w:rsidRDefault="003E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5096" w14:textId="77777777" w:rsidR="00677B27" w:rsidRDefault="00677B2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8959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38"/>
      <w:gridCol w:w="7321"/>
    </w:tblGrid>
    <w:tr w:rsidR="00677B27" w14:paraId="5A81BA88" w14:textId="77777777">
      <w:tc>
        <w:tcPr>
          <w:tcW w:w="1638" w:type="dxa"/>
          <w:tcBorders>
            <w:bottom w:val="single" w:sz="4" w:space="0" w:color="E2EEBE"/>
          </w:tcBorders>
        </w:tcPr>
        <w:p w14:paraId="0C7D768B" w14:textId="77777777" w:rsidR="00677B27" w:rsidRDefault="00677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321" w:type="dxa"/>
          <w:tcBorders>
            <w:bottom w:val="single" w:sz="4" w:space="0" w:color="E2EEBE"/>
          </w:tcBorders>
        </w:tcPr>
        <w:p w14:paraId="44396320" w14:textId="77777777" w:rsidR="00677B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689C980B" w14:textId="77777777" w:rsidR="00677B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3DDDD9C2" w14:textId="77777777" w:rsidR="00677B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1559C0D" wp14:editId="1C506528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4A14" w14:textId="77777777" w:rsidR="00677B27" w:rsidRDefault="00677B2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8959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53"/>
      <w:gridCol w:w="6706"/>
    </w:tblGrid>
    <w:tr w:rsidR="00677B27" w14:paraId="4BF499A0" w14:textId="77777777">
      <w:tc>
        <w:tcPr>
          <w:tcW w:w="2253" w:type="dxa"/>
          <w:tcBorders>
            <w:bottom w:val="single" w:sz="4" w:space="0" w:color="E2EEBE"/>
          </w:tcBorders>
        </w:tcPr>
        <w:p w14:paraId="1990C7B3" w14:textId="77777777" w:rsidR="00677B27" w:rsidRDefault="00677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1dlunhvlwpe" w:colFirst="0" w:colLast="0"/>
          <w:bookmarkEnd w:id="1"/>
        </w:p>
      </w:tc>
      <w:tc>
        <w:tcPr>
          <w:tcW w:w="6706" w:type="dxa"/>
          <w:tcBorders>
            <w:bottom w:val="single" w:sz="4" w:space="0" w:color="E2EEBE"/>
          </w:tcBorders>
        </w:tcPr>
        <w:p w14:paraId="6249CDC1" w14:textId="19D85347" w:rsidR="00677B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Lesson 4: </w:t>
          </w:r>
          <w:r w:rsidR="00A45611" w:rsidRPr="00A45611">
            <w:rPr>
              <w:sz w:val="20"/>
              <w:szCs w:val="20"/>
            </w:rPr>
            <w:t>Occupational roles in cancer care</w:t>
          </w:r>
        </w:p>
        <w:p w14:paraId="44675A00" w14:textId="7713F490" w:rsidR="00677B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  <w:r w:rsidR="006B4CB8">
            <w:rPr>
              <w:sz w:val="20"/>
              <w:szCs w:val="20"/>
            </w:rPr>
            <w:t xml:space="preserve"> Worksheet</w:t>
          </w:r>
        </w:p>
      </w:tc>
    </w:tr>
  </w:tbl>
  <w:p w14:paraId="01B670FC" w14:textId="77777777" w:rsidR="00677B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3457F7B" wp14:editId="2C386442">
          <wp:simplePos x="0" y="0"/>
          <wp:positionH relativeFrom="column">
            <wp:posOffset>19053</wp:posOffset>
          </wp:positionH>
          <wp:positionV relativeFrom="paragraph">
            <wp:posOffset>-619757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F3F28"/>
    <w:multiLevelType w:val="multilevel"/>
    <w:tmpl w:val="54C8E45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6B7709C6"/>
    <w:multiLevelType w:val="hybridMultilevel"/>
    <w:tmpl w:val="38B87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23717">
    <w:abstractNumId w:val="0"/>
  </w:num>
  <w:num w:numId="2" w16cid:durableId="1515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27"/>
    <w:rsid w:val="000051C5"/>
    <w:rsid w:val="00064B98"/>
    <w:rsid w:val="002242F3"/>
    <w:rsid w:val="002F395C"/>
    <w:rsid w:val="003E1BE6"/>
    <w:rsid w:val="004D2C9E"/>
    <w:rsid w:val="0056719B"/>
    <w:rsid w:val="005F45A5"/>
    <w:rsid w:val="00677B27"/>
    <w:rsid w:val="006B4CB8"/>
    <w:rsid w:val="00866039"/>
    <w:rsid w:val="00A45611"/>
    <w:rsid w:val="00BA67E4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EC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E4"/>
  </w:style>
  <w:style w:type="paragraph" w:styleId="Footer">
    <w:name w:val="footer"/>
    <w:basedOn w:val="Normal"/>
    <w:link w:val="FooterChar"/>
    <w:uiPriority w:val="99"/>
    <w:unhideWhenUsed/>
    <w:rsid w:val="00BA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E4"/>
  </w:style>
  <w:style w:type="paragraph" w:styleId="ListParagraph">
    <w:name w:val="List Paragraph"/>
    <w:basedOn w:val="Normal"/>
    <w:uiPriority w:val="34"/>
    <w:qFormat/>
    <w:rsid w:val="004D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DBH2OYHvM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youtube.com/watch?v=AbWXt1boxXQ" TargetMode="External"/><Relationship Id="rId12" Type="http://schemas.openxmlformats.org/officeDocument/2006/relationships/hyperlink" Target="http://www.youtube.com/watch?v=YUmgwnCUb4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6SXU9-d1WB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zKkVZWXfwFA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tO5kKF-Vq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14B64-D66D-4BF3-A564-FD7DE88B4B18}"/>
</file>

<file path=customXml/itemProps2.xml><?xml version="1.0" encoding="utf-8"?>
<ds:datastoreItem xmlns:ds="http://schemas.openxmlformats.org/officeDocument/2006/customXml" ds:itemID="{E1DB9360-9E52-45D8-A3A3-91F46C67C278}"/>
</file>

<file path=customXml/itemProps3.xml><?xml version="1.0" encoding="utf-8"?>
<ds:datastoreItem xmlns:ds="http://schemas.openxmlformats.org/officeDocument/2006/customXml" ds:itemID="{1C3648C8-3841-4F16-B4CA-13D58448E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2025-06-18T11:37:00Z</dcterms:created>
  <dcterms:modified xsi:type="dcterms:W3CDTF">2025-06-18T11:37:00Z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