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90FE" w14:textId="0BFA9FFC" w:rsidR="00235AA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rPr>
          <w:b/>
          <w:color w:val="534C29"/>
          <w:sz w:val="40"/>
          <w:szCs w:val="40"/>
        </w:rPr>
      </w:pPr>
      <w:r>
        <w:rPr>
          <w:b/>
          <w:color w:val="534C29"/>
          <w:sz w:val="40"/>
          <w:szCs w:val="40"/>
        </w:rPr>
        <w:t>Scenario template: Role play script</w:t>
      </w:r>
    </w:p>
    <w:p w14:paraId="28D84CD5" w14:textId="77777777" w:rsidR="00D537AD" w:rsidRPr="00D537AD" w:rsidRDefault="00D537AD" w:rsidP="00D537AD">
      <w:pPr>
        <w:spacing w:before="40" w:after="120" w:line="240" w:lineRule="auto"/>
        <w:textDirection w:val="btLr"/>
        <w:rPr>
          <w:sz w:val="28"/>
          <w:szCs w:val="28"/>
        </w:rPr>
      </w:pPr>
      <w:bookmarkStart w:id="0" w:name="_x1ve96y0jm9" w:colFirst="0" w:colLast="0"/>
      <w:bookmarkEnd w:id="0"/>
      <w:r w:rsidRPr="00D537AD">
        <w:rPr>
          <w:b/>
          <w:color w:val="534C29"/>
          <w:szCs w:val="28"/>
        </w:rPr>
        <w:t xml:space="preserve">Tasks: </w:t>
      </w:r>
    </w:p>
    <w:p w14:paraId="0D084965" w14:textId="77777777" w:rsidR="00D537AD" w:rsidRPr="00D537AD" w:rsidRDefault="00D537AD" w:rsidP="00D537AD">
      <w:pPr>
        <w:spacing w:after="0"/>
        <w:rPr>
          <w:sz w:val="20"/>
          <w:szCs w:val="20"/>
        </w:rPr>
      </w:pPr>
      <w:r w:rsidRPr="00D537AD">
        <w:rPr>
          <w:sz w:val="20"/>
          <w:szCs w:val="20"/>
        </w:rPr>
        <w:t xml:space="preserve">There are some gaps to complete before rehearsing the script. </w:t>
      </w:r>
    </w:p>
    <w:p w14:paraId="06F0CABE" w14:textId="77777777" w:rsidR="00D537AD" w:rsidRPr="00D537AD" w:rsidRDefault="00D537AD" w:rsidP="00D537AD">
      <w:pPr>
        <w:spacing w:after="0"/>
        <w:rPr>
          <w:sz w:val="20"/>
          <w:szCs w:val="20"/>
        </w:rPr>
      </w:pPr>
      <w:r w:rsidRPr="00D537AD">
        <w:rPr>
          <w:sz w:val="20"/>
          <w:szCs w:val="20"/>
        </w:rPr>
        <w:t>Decide on which people in your group are going to present the scenario to the class and rehearse the script a couple of times.</w:t>
      </w:r>
      <w:r w:rsidRPr="00D537AD">
        <w:rPr>
          <w:sz w:val="20"/>
          <w:szCs w:val="20"/>
        </w:rPr>
        <w:br/>
      </w:r>
    </w:p>
    <w:p w14:paraId="4BA74137" w14:textId="58E93DB2" w:rsidR="00D537AD" w:rsidRPr="00D537AD" w:rsidRDefault="00D537AD" w:rsidP="00D537AD">
      <w:pPr>
        <w:rPr>
          <w:sz w:val="20"/>
          <w:szCs w:val="20"/>
        </w:rPr>
      </w:pPr>
      <w:r w:rsidRPr="00D537AD">
        <w:rPr>
          <w:sz w:val="20"/>
          <w:szCs w:val="20"/>
        </w:rPr>
        <w:t>Present your scenario to the class. As a group, be prepared to answer the questions:</w:t>
      </w:r>
    </w:p>
    <w:p w14:paraId="6A7DAE13" w14:textId="77777777" w:rsidR="00D537AD" w:rsidRPr="00DD6EE8" w:rsidRDefault="00D537AD" w:rsidP="00DD6E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D6EE8">
        <w:rPr>
          <w:sz w:val="20"/>
          <w:szCs w:val="20"/>
        </w:rPr>
        <w:t>Which two key department areas are involved in this scenario?</w:t>
      </w:r>
    </w:p>
    <w:p w14:paraId="728BF999" w14:textId="77777777" w:rsidR="00D537AD" w:rsidRPr="00DD6EE8" w:rsidRDefault="00D537AD" w:rsidP="00DD6E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D6EE8">
        <w:rPr>
          <w:sz w:val="20"/>
          <w:szCs w:val="20"/>
        </w:rPr>
        <w:t>Describe what is happening in this scenario?</w:t>
      </w:r>
    </w:p>
    <w:p w14:paraId="7EF35598" w14:textId="77777777" w:rsidR="00D537AD" w:rsidRPr="00DD6EE8" w:rsidRDefault="00D537AD" w:rsidP="00DD6E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D6EE8">
        <w:rPr>
          <w:sz w:val="20"/>
          <w:szCs w:val="20"/>
        </w:rPr>
        <w:t>[insert question]</w:t>
      </w:r>
    </w:p>
    <w:p w14:paraId="5827A187" w14:textId="77777777" w:rsidR="00D537AD" w:rsidRPr="00DD6EE8" w:rsidRDefault="00D537AD" w:rsidP="00DD6E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D6EE8">
        <w:rPr>
          <w:sz w:val="20"/>
          <w:szCs w:val="20"/>
        </w:rPr>
        <w:t>[insert question]</w:t>
      </w:r>
    </w:p>
    <w:p w14:paraId="036C94E2" w14:textId="77777777" w:rsidR="00D537AD" w:rsidRPr="00DD6EE8" w:rsidRDefault="00D537AD" w:rsidP="00DD6E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D6EE8">
        <w:rPr>
          <w:sz w:val="20"/>
          <w:szCs w:val="20"/>
        </w:rPr>
        <w:t>[insert question]</w:t>
      </w:r>
    </w:p>
    <w:p w14:paraId="77985799" w14:textId="77777777" w:rsidR="00D537AD" w:rsidRPr="00DD6EE8" w:rsidRDefault="00D537AD" w:rsidP="00DD6EE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D6EE8">
        <w:rPr>
          <w:sz w:val="20"/>
          <w:szCs w:val="20"/>
        </w:rPr>
        <w:t>[insert question]</w:t>
      </w:r>
    </w:p>
    <w:p w14:paraId="2BB212BB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Within your group, decide on which two people are reading the script featuring two characters, C1 and C2, below. </w:t>
      </w:r>
    </w:p>
    <w:p w14:paraId="69856487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C1:</w:t>
      </w:r>
      <w:r>
        <w:rPr>
          <w:sz w:val="20"/>
          <w:szCs w:val="20"/>
        </w:rPr>
        <w:tab/>
        <w:t>Thanks for popping in [insert student name]. Take a seat.</w:t>
      </w:r>
    </w:p>
    <w:p w14:paraId="3D6E6BA8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C2:</w:t>
      </w:r>
      <w:r>
        <w:rPr>
          <w:sz w:val="20"/>
          <w:szCs w:val="20"/>
        </w:rPr>
        <w:tab/>
        <w:t>Not a problem [insert student name]. I was planning to come and see you today anyway.</w:t>
      </w:r>
    </w:p>
    <w:p w14:paraId="5024D2FD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C1:</w:t>
      </w:r>
      <w:r>
        <w:rPr>
          <w:sz w:val="20"/>
          <w:szCs w:val="20"/>
        </w:rPr>
        <w:tab/>
        <w:t>INTRODUCE QUESTION / ENQUIRY</w:t>
      </w:r>
    </w:p>
    <w:p w14:paraId="2FBF0E46" w14:textId="77777777" w:rsidR="00235AA2" w:rsidRDefault="00000000">
      <w:pPr>
        <w:rPr>
          <w:color w:val="000000"/>
          <w:sz w:val="20"/>
          <w:szCs w:val="20"/>
        </w:rPr>
      </w:pPr>
      <w:r>
        <w:rPr>
          <w:sz w:val="20"/>
          <w:szCs w:val="20"/>
        </w:rPr>
        <w:t>C2:</w:t>
      </w:r>
      <w:r>
        <w:rPr>
          <w:sz w:val="20"/>
          <w:szCs w:val="20"/>
        </w:rPr>
        <w:tab/>
        <w:t>INITIAL RESPONSE</w:t>
      </w:r>
    </w:p>
    <w:p w14:paraId="4F936F84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C1:</w:t>
      </w:r>
      <w:r>
        <w:rPr>
          <w:sz w:val="20"/>
          <w:szCs w:val="20"/>
        </w:rPr>
        <w:tab/>
        <w:t>REPLY 1</w:t>
      </w:r>
    </w:p>
    <w:p w14:paraId="6629FDDB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C2:</w:t>
      </w:r>
      <w:r>
        <w:rPr>
          <w:sz w:val="20"/>
          <w:szCs w:val="20"/>
        </w:rPr>
        <w:tab/>
        <w:t>REPLY 1</w:t>
      </w:r>
    </w:p>
    <w:p w14:paraId="73FCB1C4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C1:</w:t>
      </w:r>
      <w:r>
        <w:rPr>
          <w:sz w:val="20"/>
          <w:szCs w:val="20"/>
        </w:rPr>
        <w:tab/>
        <w:t>REPLY 2</w:t>
      </w:r>
    </w:p>
    <w:p w14:paraId="403CAC08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C2:</w:t>
      </w:r>
      <w:r>
        <w:rPr>
          <w:sz w:val="20"/>
          <w:szCs w:val="20"/>
        </w:rPr>
        <w:tab/>
        <w:t>REPLY 2</w:t>
      </w:r>
    </w:p>
    <w:p w14:paraId="72A0843F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C1:</w:t>
      </w:r>
      <w:r>
        <w:rPr>
          <w:sz w:val="20"/>
          <w:szCs w:val="20"/>
        </w:rPr>
        <w:tab/>
        <w:t>REPLY 3</w:t>
      </w:r>
    </w:p>
    <w:p w14:paraId="12FE60D2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C2:</w:t>
      </w:r>
      <w:r>
        <w:rPr>
          <w:sz w:val="20"/>
          <w:szCs w:val="20"/>
        </w:rPr>
        <w:tab/>
        <w:t>REPLY 3</w:t>
      </w:r>
    </w:p>
    <w:p w14:paraId="43D51C8D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C1:</w:t>
      </w:r>
      <w:r>
        <w:rPr>
          <w:sz w:val="20"/>
          <w:szCs w:val="20"/>
        </w:rPr>
        <w:tab/>
        <w:t>REPLY 4</w:t>
      </w:r>
    </w:p>
    <w:p w14:paraId="61B512E7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C2:</w:t>
      </w:r>
      <w:r>
        <w:rPr>
          <w:sz w:val="20"/>
          <w:szCs w:val="20"/>
        </w:rPr>
        <w:tab/>
        <w:t>REPLY 4</w:t>
      </w:r>
    </w:p>
    <w:p w14:paraId="7AA32545" w14:textId="77777777" w:rsidR="00235AA2" w:rsidRDefault="00000000">
      <w:pPr>
        <w:rPr>
          <w:sz w:val="20"/>
          <w:szCs w:val="20"/>
        </w:rPr>
      </w:pPr>
      <w:r>
        <w:rPr>
          <w:sz w:val="20"/>
          <w:szCs w:val="20"/>
        </w:rPr>
        <w:t>C1:</w:t>
      </w:r>
      <w:r>
        <w:rPr>
          <w:sz w:val="20"/>
          <w:szCs w:val="20"/>
        </w:rPr>
        <w:tab/>
        <w:t>REPLY 5</w:t>
      </w:r>
    </w:p>
    <w:p w14:paraId="5FD9C3D9" w14:textId="77777777" w:rsidR="00235AA2" w:rsidRDefault="00000000">
      <w:pPr>
        <w:tabs>
          <w:tab w:val="left" w:pos="709"/>
        </w:tabs>
      </w:pPr>
      <w:r>
        <w:rPr>
          <w:sz w:val="20"/>
          <w:szCs w:val="20"/>
        </w:rPr>
        <w:t>C2:</w:t>
      </w:r>
      <w:r>
        <w:rPr>
          <w:sz w:val="20"/>
          <w:szCs w:val="20"/>
        </w:rPr>
        <w:tab/>
        <w:t xml:space="preserve">REPLY </w:t>
      </w:r>
    </w:p>
    <w:sectPr w:rsidR="00235AA2" w:rsidSect="00DD6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24509" w14:textId="77777777" w:rsidR="00761D13" w:rsidRDefault="00761D13">
      <w:pPr>
        <w:spacing w:after="0" w:line="240" w:lineRule="auto"/>
      </w:pPr>
      <w:r>
        <w:separator/>
      </w:r>
    </w:p>
  </w:endnote>
  <w:endnote w:type="continuationSeparator" w:id="0">
    <w:p w14:paraId="68A8B5FB" w14:textId="77777777" w:rsidR="00761D13" w:rsidRDefault="0076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201E" w14:textId="77777777" w:rsidR="00235AA2" w:rsidRDefault="00235A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7AA3" w14:textId="77777777" w:rsidR="00235AA2" w:rsidRDefault="00235A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9B482BA" w14:textId="77777777" w:rsidR="00235AA2" w:rsidRDefault="00235A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0"/>
      <w:tblW w:w="949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387"/>
      <w:gridCol w:w="4111"/>
    </w:tblGrid>
    <w:tr w:rsidR="00235AA2" w14:paraId="031ACB74" w14:textId="77777777" w:rsidTr="00D537AD">
      <w:trPr>
        <w:trHeight w:val="348"/>
      </w:trPr>
      <w:tc>
        <w:tcPr>
          <w:tcW w:w="9498" w:type="dxa"/>
          <w:gridSpan w:val="2"/>
          <w:tcBorders>
            <w:bottom w:val="nil"/>
          </w:tcBorders>
        </w:tcPr>
        <w:p w14:paraId="0D07E64D" w14:textId="613D03DB" w:rsidR="00235AA2" w:rsidRDefault="00D537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 w:rsidRPr="00D537AD">
            <w:rPr>
              <w:sz w:val="20"/>
              <w:szCs w:val="20"/>
            </w:rPr>
            <w:t xml:space="preserve">Digital: The </w:t>
          </w:r>
          <w:r w:rsidR="002954E6">
            <w:rPr>
              <w:sz w:val="20"/>
              <w:szCs w:val="20"/>
            </w:rPr>
            <w:t>b</w:t>
          </w:r>
          <w:r w:rsidRPr="00D537AD">
            <w:rPr>
              <w:sz w:val="20"/>
              <w:szCs w:val="20"/>
            </w:rPr>
            <w:t>usiness environment and technical change management</w:t>
          </w:r>
        </w:p>
      </w:tc>
    </w:tr>
    <w:tr w:rsidR="00235AA2" w14:paraId="686E23D9" w14:textId="77777777" w:rsidTr="00D537AD">
      <w:trPr>
        <w:trHeight w:val="348"/>
      </w:trPr>
      <w:tc>
        <w:tcPr>
          <w:tcW w:w="5387" w:type="dxa"/>
          <w:tcBorders>
            <w:top w:val="nil"/>
            <w:bottom w:val="single" w:sz="12" w:space="0" w:color="FFF5C4"/>
          </w:tcBorders>
        </w:tcPr>
        <w:p w14:paraId="35FBCC73" w14:textId="77777777" w:rsidR="00235A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111" w:type="dxa"/>
          <w:tcBorders>
            <w:top w:val="nil"/>
            <w:bottom w:val="single" w:sz="12" w:space="0" w:color="FFF5C4"/>
          </w:tcBorders>
          <w:vAlign w:val="bottom"/>
        </w:tcPr>
        <w:p w14:paraId="17DF312C" w14:textId="77777777" w:rsidR="00235A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646224E1" w14:textId="77777777" w:rsidR="00235AA2" w:rsidRDefault="00235A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42DBEE8" w14:textId="77777777" w:rsidR="00235A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D537AD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6366" w14:textId="77777777" w:rsidR="00235AA2" w:rsidRDefault="00235A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24381" w14:textId="77777777" w:rsidR="00761D13" w:rsidRDefault="00761D13">
      <w:pPr>
        <w:spacing w:after="0" w:line="240" w:lineRule="auto"/>
      </w:pPr>
      <w:r>
        <w:separator/>
      </w:r>
    </w:p>
  </w:footnote>
  <w:footnote w:type="continuationSeparator" w:id="0">
    <w:p w14:paraId="1548D270" w14:textId="77777777" w:rsidR="00761D13" w:rsidRDefault="0076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8E71" w14:textId="77777777" w:rsidR="00235AA2" w:rsidRDefault="00235A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6AC84" w14:textId="77777777" w:rsidR="00235AA2" w:rsidRDefault="00235AA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30"/>
      <w:gridCol w:w="6896"/>
    </w:tblGrid>
    <w:tr w:rsidR="00235AA2" w14:paraId="2DD55458" w14:textId="77777777">
      <w:tc>
        <w:tcPr>
          <w:tcW w:w="2130" w:type="dxa"/>
        </w:tcPr>
        <w:p w14:paraId="33A5280F" w14:textId="77777777" w:rsidR="00235AA2" w:rsidRDefault="00235A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896" w:type="dxa"/>
        </w:tcPr>
        <w:p w14:paraId="61FE94B3" w14:textId="77777777" w:rsidR="00235A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2: Role play – Key organisation areas</w:t>
          </w:r>
        </w:p>
        <w:p w14:paraId="7E9B7B47" w14:textId="77777777" w:rsidR="00235AA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Scenario template</w:t>
          </w:r>
        </w:p>
      </w:tc>
    </w:tr>
  </w:tbl>
  <w:p w14:paraId="6C11900E" w14:textId="77777777" w:rsidR="00235A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58C8D9" wp14:editId="6A1E2D1B">
          <wp:simplePos x="0" y="0"/>
          <wp:positionH relativeFrom="column">
            <wp:posOffset>4</wp:posOffset>
          </wp:positionH>
          <wp:positionV relativeFrom="paragraph">
            <wp:posOffset>-601340</wp:posOffset>
          </wp:positionV>
          <wp:extent cx="1137557" cy="477540"/>
          <wp:effectExtent l="0" t="0" r="0" b="0"/>
          <wp:wrapNone/>
          <wp:docPr id="1560340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A11E" w14:textId="77777777" w:rsidR="00235AA2" w:rsidRDefault="00235A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C7F1E"/>
    <w:multiLevelType w:val="hybridMultilevel"/>
    <w:tmpl w:val="DA7C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4A1B"/>
    <w:multiLevelType w:val="hybridMultilevel"/>
    <w:tmpl w:val="5B46F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43864">
    <w:abstractNumId w:val="1"/>
  </w:num>
  <w:num w:numId="2" w16cid:durableId="69488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AA2"/>
    <w:rsid w:val="00235AA2"/>
    <w:rsid w:val="002954E6"/>
    <w:rsid w:val="005409EF"/>
    <w:rsid w:val="00647514"/>
    <w:rsid w:val="00686890"/>
    <w:rsid w:val="00761D13"/>
    <w:rsid w:val="008813A4"/>
    <w:rsid w:val="0096788E"/>
    <w:rsid w:val="009E0AF8"/>
    <w:rsid w:val="00A75A8A"/>
    <w:rsid w:val="00AF78A3"/>
    <w:rsid w:val="00CC5202"/>
    <w:rsid w:val="00D537AD"/>
    <w:rsid w:val="00D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E3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534C2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534C2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FFF5C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534C29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4B5F89-1764-4FC0-A830-128BF99FEBF8}"/>
</file>

<file path=customXml/itemProps2.xml><?xml version="1.0" encoding="utf-8"?>
<ds:datastoreItem xmlns:ds="http://schemas.openxmlformats.org/officeDocument/2006/customXml" ds:itemID="{B041755B-97C9-45AC-B6E7-B8B273A836B0}"/>
</file>

<file path=customXml/itemProps3.xml><?xml version="1.0" encoding="utf-8"?>
<ds:datastoreItem xmlns:ds="http://schemas.openxmlformats.org/officeDocument/2006/customXml" ds:itemID="{2FB1DA42-92C2-44AE-BABA-D4106560A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2025-06-23T15:48:00Z</dcterms:created>
  <dcterms:modified xsi:type="dcterms:W3CDTF">2025-06-23T15:48:00Z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