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F4BA" w14:textId="77777777" w:rsidR="00E31F3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38"/>
          <w:szCs w:val="38"/>
        </w:rPr>
      </w:pPr>
      <w:bookmarkStart w:id="0" w:name="_w0np73e8lu5j" w:colFirst="0" w:colLast="0"/>
      <w:bookmarkEnd w:id="0"/>
      <w:r>
        <w:rPr>
          <w:b/>
          <w:color w:val="534C29"/>
          <w:sz w:val="38"/>
          <w:szCs w:val="38"/>
        </w:rPr>
        <w:t>Activity 2: Department areas exam-style question</w:t>
      </w:r>
    </w:p>
    <w:p w14:paraId="0F8F4549" w14:textId="77777777" w:rsidR="00E31F38" w:rsidRDefault="00000000">
      <w:pPr>
        <w:pStyle w:val="Heading1"/>
      </w:pPr>
      <w:bookmarkStart w:id="1" w:name="_qmv2jgfyno8m" w:colFirst="0" w:colLast="0"/>
      <w:bookmarkEnd w:id="1"/>
      <w:r>
        <w:t>Introduction</w:t>
      </w:r>
    </w:p>
    <w:p w14:paraId="0661C077" w14:textId="77777777" w:rsidR="00E31F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Look at this 3-mark exam-style question. Working in pairs, annotate it by:</w:t>
      </w:r>
    </w:p>
    <w:p w14:paraId="6F213885" w14:textId="77777777" w:rsidR="00E31F3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identifying the command verb and explaining its meaning;</w:t>
      </w:r>
    </w:p>
    <w:p w14:paraId="6882355C" w14:textId="53114BD5" w:rsidR="00E31F38" w:rsidRDefault="00242E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1FFDE6" wp14:editId="7E136D86">
                <wp:simplePos x="0" y="0"/>
                <wp:positionH relativeFrom="margin">
                  <wp:posOffset>91440</wp:posOffset>
                </wp:positionH>
                <wp:positionV relativeFrom="margin">
                  <wp:posOffset>1737360</wp:posOffset>
                </wp:positionV>
                <wp:extent cx="5739130" cy="1708785"/>
                <wp:effectExtent l="0" t="0" r="0" b="5715"/>
                <wp:wrapSquare wrapText="bothSides" distT="0" distB="0" distL="114300" distR="11430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130" cy="1708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 h="1495425" extrusionOk="0">
                              <a:moveTo>
                                <a:pt x="0" y="0"/>
                              </a:moveTo>
                              <a:lnTo>
                                <a:pt x="0" y="1495425"/>
                              </a:lnTo>
                              <a:lnTo>
                                <a:pt x="5720080" y="1495425"/>
                              </a:lnTo>
                              <a:lnTo>
                                <a:pt x="572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D510ED" w14:textId="77777777" w:rsidR="00E31F38" w:rsidRDefault="00000000">
                            <w:pPr>
                              <w:spacing w:before="40" w:after="120" w:line="240" w:lineRule="auto"/>
                              <w:textDirection w:val="btLr"/>
                            </w:pPr>
                            <w:r>
                              <w:rPr>
                                <w:color w:val="534C29"/>
                                <w:sz w:val="28"/>
                              </w:rPr>
                              <w:t>Question</w:t>
                            </w:r>
                          </w:p>
                          <w:p w14:paraId="35F6FC56" w14:textId="77777777" w:rsidR="00E31F3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Peak Demand estate agents have employed a new person to work in the 'Research, Design and Development' department.</w:t>
                            </w:r>
                          </w:p>
                          <w:p w14:paraId="5F3B3779" w14:textId="25BD0F0A" w:rsidR="00E31F3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Explain the purpose of the 'Research, Design and Development' department in an organisation. </w:t>
                            </w:r>
                          </w:p>
                          <w:p w14:paraId="7DCBFAB0" w14:textId="77777777" w:rsidR="00E31F38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t>[3 marks]</w:t>
                            </w:r>
                          </w:p>
                        </w:txbxContent>
                      </wps:txbx>
                      <wps:bodyPr spcFirstLastPara="1" wrap="square" lIns="144125" tIns="144125" rIns="144125" bIns="1441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FDE6" id="Freeform: Shape 1" o:spid="_x0000_s1026" style="position:absolute;left:0;text-align:left;margin-left:7.2pt;margin-top:136.8pt;width:451.9pt;height:134.5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5720080,1495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" adj="-11796480,,5400" path="m,l,1495425r5720080,l5720080,,,xe" fillcolor="#f2f2f2" stroked="f">
                <v:stroke joinstyle="miter"/>
                <v:formulas/>
                <v:path arrowok="t" o:extrusionok="f" o:connecttype="custom" textboxrect="0,0,5720080,1495425"/>
                <v:textbox inset="4.00347mm,4.00347mm,4.00347mm,4.00347mm">
                  <w:txbxContent>
                    <w:p w14:paraId="11D510ED" w14:textId="77777777" w:rsidR="00E31F38" w:rsidRDefault="00000000">
                      <w:pPr>
                        <w:spacing w:before="40" w:after="120" w:line="240" w:lineRule="auto"/>
                        <w:textDirection w:val="btLr"/>
                      </w:pPr>
                      <w:r>
                        <w:rPr>
                          <w:color w:val="534C29"/>
                          <w:sz w:val="28"/>
                        </w:rPr>
                        <w:t>Question</w:t>
                      </w:r>
                    </w:p>
                    <w:p w14:paraId="35F6FC56" w14:textId="77777777" w:rsidR="00E31F38" w:rsidRDefault="00000000">
                      <w:pPr>
                        <w:spacing w:line="258" w:lineRule="auto"/>
                        <w:textDirection w:val="btLr"/>
                      </w:pPr>
                      <w:r>
                        <w:t>Peak Demand estate agents have employed a new person to work in the 'Research, Design and Development' department.</w:t>
                      </w:r>
                    </w:p>
                    <w:p w14:paraId="5F3B3779" w14:textId="25BD0F0A" w:rsidR="00E31F38" w:rsidRDefault="00000000">
                      <w:pPr>
                        <w:spacing w:line="258" w:lineRule="auto"/>
                        <w:textDirection w:val="btLr"/>
                      </w:pPr>
                      <w:r>
                        <w:t xml:space="preserve">Explain the purpose of the 'Research, Design and Development' department in an organisation. </w:t>
                      </w:r>
                    </w:p>
                    <w:p w14:paraId="7DCBFAB0" w14:textId="77777777" w:rsidR="00E31F38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t>[3 marks]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finding any other key words and discussing how you might use these when answering the question.</w:t>
      </w:r>
      <w:r>
        <w:rPr>
          <w:color w:val="000000"/>
        </w:rPr>
        <w:br/>
      </w:r>
    </w:p>
    <w:p w14:paraId="6645EBC0" w14:textId="2A547049" w:rsidR="00E31F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Bullet point below the key points you think should be part of an answer to the question.</w:t>
      </w:r>
      <w:r w:rsidR="00C40975">
        <w:rPr>
          <w:color w:val="000000"/>
        </w:rPr>
        <w:br/>
      </w:r>
    </w:p>
    <w:p w14:paraId="23722315" w14:textId="6FB689D1" w:rsidR="00E31F38" w:rsidRDefault="00000000">
      <w:r>
        <w:t>……………………………………………………………………………………………………………..</w:t>
      </w:r>
    </w:p>
    <w:p w14:paraId="6CB8998B" w14:textId="77777777" w:rsidR="00E31F38" w:rsidRDefault="00000000">
      <w:r>
        <w:t>……………………………………………………………………………………………………………..</w:t>
      </w:r>
    </w:p>
    <w:p w14:paraId="00E75D31" w14:textId="77777777" w:rsidR="00E31F38" w:rsidRDefault="00000000">
      <w:r>
        <w:t>……………………………………………………………………………………………………………..</w:t>
      </w:r>
    </w:p>
    <w:p w14:paraId="46EEBF4C" w14:textId="77777777" w:rsidR="00E31F38" w:rsidRDefault="00000000">
      <w:r>
        <w:t>……………………………………………………………………………………………………………..</w:t>
      </w:r>
    </w:p>
    <w:p w14:paraId="502D9DAD" w14:textId="77777777" w:rsidR="00E31F38" w:rsidRDefault="00000000">
      <w:r>
        <w:t>……………………………………………………………………………………………………………..</w:t>
      </w:r>
    </w:p>
    <w:p w14:paraId="0106DDB4" w14:textId="77777777" w:rsidR="00E31F38" w:rsidRDefault="00000000">
      <w:r>
        <w:t>……………………………………………………………………………………………………………..</w:t>
      </w:r>
    </w:p>
    <w:p w14:paraId="7F73EC6C" w14:textId="77777777" w:rsidR="00E31F38" w:rsidRDefault="00000000">
      <w:r>
        <w:t>……………………………………………………………………………………………………………..</w:t>
      </w:r>
    </w:p>
    <w:p w14:paraId="1D41E79E" w14:textId="77777777" w:rsidR="00E31F38" w:rsidRDefault="00000000">
      <w:r>
        <w:t>……………………………………………………………………………………………………………..</w:t>
      </w:r>
    </w:p>
    <w:p w14:paraId="045F6B7F" w14:textId="77777777" w:rsidR="00E31F38" w:rsidRDefault="00000000">
      <w:r>
        <w:t>……………………………………………………………………………………………………………..</w:t>
      </w:r>
    </w:p>
    <w:p w14:paraId="5BABAB78" w14:textId="77777777" w:rsidR="00E31F38" w:rsidRDefault="00000000">
      <w:r>
        <w:t>……………………………………………………………………………………………………………..</w:t>
      </w:r>
    </w:p>
    <w:p w14:paraId="63DE0D9B" w14:textId="77777777" w:rsidR="00E31F38" w:rsidRDefault="00000000">
      <w:r>
        <w:t>……………………………………………………………………………………………………………..</w:t>
      </w:r>
    </w:p>
    <w:p w14:paraId="58BCEC8B" w14:textId="77777777" w:rsidR="00E31F38" w:rsidRDefault="00000000">
      <w:r>
        <w:t>……………………………………………………………………………………………………………..</w:t>
      </w:r>
    </w:p>
    <w:p w14:paraId="62CB664A" w14:textId="77777777" w:rsidR="00E31F38" w:rsidRDefault="00000000">
      <w:r>
        <w:t>……………………………………………………………………………………………………………..</w:t>
      </w:r>
    </w:p>
    <w:sectPr w:rsidR="00E31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D42F" w14:textId="77777777" w:rsidR="000C1147" w:rsidRDefault="000C1147">
      <w:pPr>
        <w:spacing w:after="0" w:line="240" w:lineRule="auto"/>
      </w:pPr>
      <w:r>
        <w:separator/>
      </w:r>
    </w:p>
  </w:endnote>
  <w:endnote w:type="continuationSeparator" w:id="0">
    <w:p w14:paraId="75714ED5" w14:textId="77777777" w:rsidR="000C1147" w:rsidRDefault="000C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1E9D" w14:textId="77777777" w:rsidR="00E31F38" w:rsidRDefault="00E31F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1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771"/>
    </w:tblGrid>
    <w:tr w:rsidR="00E31F38" w14:paraId="57E51877" w14:textId="77777777">
      <w:tc>
        <w:tcPr>
          <w:tcW w:w="5245" w:type="dxa"/>
        </w:tcPr>
        <w:p w14:paraId="5F006538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T-Level Digital: Emerging issues and impact of digital</w:t>
          </w:r>
        </w:p>
      </w:tc>
      <w:tc>
        <w:tcPr>
          <w:tcW w:w="3771" w:type="dxa"/>
        </w:tcPr>
        <w:p w14:paraId="2D37FCAC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Charitable Foundation 2023</w:t>
          </w:r>
        </w:p>
      </w:tc>
    </w:tr>
  </w:tbl>
  <w:p w14:paraId="0AE88019" w14:textId="77777777" w:rsidR="00E31F38" w:rsidRDefault="00E31F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4870405" w14:textId="758D5F37" w:rsidR="00E31F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5E22A9">
      <w:rPr>
        <w:noProof/>
        <w:color w:val="808080"/>
        <w:sz w:val="20"/>
        <w:szCs w:val="20"/>
      </w:rPr>
      <w:t>2</w:t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F2AD" w14:textId="15240F3D" w:rsidR="00E31F38" w:rsidRDefault="00E31F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2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1"/>
      <w:gridCol w:w="1560"/>
      <w:gridCol w:w="2245"/>
    </w:tblGrid>
    <w:tr w:rsidR="005E22A9" w14:paraId="4D3CDEED" w14:textId="77777777" w:rsidTr="005E22A9">
      <w:tc>
        <w:tcPr>
          <w:tcW w:w="6771" w:type="dxa"/>
          <w:gridSpan w:val="2"/>
        </w:tcPr>
        <w:p w14:paraId="39D1E843" w14:textId="47C048C4" w:rsidR="005E22A9" w:rsidRPr="005E22A9" w:rsidRDefault="005E22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5E22A9">
            <w:rPr>
              <w:sz w:val="20"/>
              <w:szCs w:val="20"/>
            </w:rPr>
            <w:t xml:space="preserve">Digital: The </w:t>
          </w:r>
          <w:r w:rsidR="00DF5265">
            <w:rPr>
              <w:sz w:val="20"/>
              <w:szCs w:val="20"/>
            </w:rPr>
            <w:t>b</w:t>
          </w:r>
          <w:r w:rsidRPr="005E22A9">
            <w:rPr>
              <w:sz w:val="20"/>
              <w:szCs w:val="20"/>
            </w:rPr>
            <w:t>usiness environment and technical change management</w:t>
          </w:r>
        </w:p>
      </w:tc>
      <w:tc>
        <w:tcPr>
          <w:tcW w:w="2245" w:type="dxa"/>
        </w:tcPr>
        <w:p w14:paraId="44C824E9" w14:textId="77777777" w:rsidR="005E22A9" w:rsidRDefault="005E22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</w:tc>
    </w:tr>
    <w:tr w:rsidR="00E31F38" w14:paraId="2DA09739" w14:textId="77777777" w:rsidTr="005E22A9">
      <w:tc>
        <w:tcPr>
          <w:tcW w:w="5211" w:type="dxa"/>
        </w:tcPr>
        <w:p w14:paraId="37DBE36C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805" w:type="dxa"/>
          <w:gridSpan w:val="2"/>
        </w:tcPr>
        <w:p w14:paraId="5042CC33" w14:textId="3475C9D0" w:rsidR="00E31F38" w:rsidRPr="00590011" w:rsidRDefault="005E22A9" w:rsidP="005900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4D61F42" w14:textId="77777777" w:rsidR="00E31F38" w:rsidRDefault="00E31F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579C746" w14:textId="77777777" w:rsidR="00E31F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5E22A9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F4F1" w14:textId="77777777" w:rsidR="00E31F38" w:rsidRDefault="00E31F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709E" w14:textId="77777777" w:rsidR="000C1147" w:rsidRDefault="000C1147">
      <w:pPr>
        <w:spacing w:after="0" w:line="240" w:lineRule="auto"/>
      </w:pPr>
      <w:r>
        <w:separator/>
      </w:r>
    </w:p>
  </w:footnote>
  <w:footnote w:type="continuationSeparator" w:id="0">
    <w:p w14:paraId="7DCD0797" w14:textId="77777777" w:rsidR="000C1147" w:rsidRDefault="000C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909A" w14:textId="77777777" w:rsidR="00E31F38" w:rsidRDefault="00E31F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435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38"/>
      <w:gridCol w:w="7997"/>
    </w:tblGrid>
    <w:tr w:rsidR="00E31F38" w14:paraId="697C8499" w14:textId="77777777">
      <w:tc>
        <w:tcPr>
          <w:tcW w:w="1438" w:type="dxa"/>
        </w:tcPr>
        <w:p w14:paraId="3A3F24AF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3F26280" wp14:editId="74B98B55">
                <wp:simplePos x="0" y="0"/>
                <wp:positionH relativeFrom="column">
                  <wp:posOffset>-6819</wp:posOffset>
                </wp:positionH>
                <wp:positionV relativeFrom="paragraph">
                  <wp:posOffset>-133297</wp:posOffset>
                </wp:positionV>
                <wp:extent cx="1137557" cy="47754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97" w:type="dxa"/>
        </w:tcPr>
        <w:p w14:paraId="236F2505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4: Answering longer exam questions</w:t>
          </w:r>
        </w:p>
        <w:p w14:paraId="79EBE351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68F7CA41" w14:textId="77777777" w:rsidR="00E31F38" w:rsidRDefault="00E31F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705" w14:textId="77777777" w:rsidR="00E31F38" w:rsidRDefault="00E31F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E31F38" w14:paraId="5574B460" w14:textId="77777777">
      <w:tc>
        <w:tcPr>
          <w:tcW w:w="2127" w:type="dxa"/>
        </w:tcPr>
        <w:p w14:paraId="047A4CDC" w14:textId="77777777" w:rsidR="00E31F38" w:rsidRDefault="00E31F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2" w:name="_lqwmj18dk6pq" w:colFirst="0" w:colLast="0"/>
          <w:bookmarkEnd w:id="2"/>
        </w:p>
      </w:tc>
      <w:tc>
        <w:tcPr>
          <w:tcW w:w="6889" w:type="dxa"/>
        </w:tcPr>
        <w:p w14:paraId="62E358EE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summative assessment</w:t>
          </w:r>
        </w:p>
        <w:p w14:paraId="46D78777" w14:textId="77777777" w:rsidR="00E31F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Worksheet</w:t>
          </w:r>
        </w:p>
      </w:tc>
    </w:tr>
  </w:tbl>
  <w:p w14:paraId="7938A009" w14:textId="77777777" w:rsidR="00E31F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233CFC" wp14:editId="1BE741D4">
          <wp:simplePos x="0" y="0"/>
          <wp:positionH relativeFrom="column">
            <wp:posOffset>5</wp:posOffset>
          </wp:positionH>
          <wp:positionV relativeFrom="paragraph">
            <wp:posOffset>-601339</wp:posOffset>
          </wp:positionV>
          <wp:extent cx="1137557" cy="4775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D1F1" w14:textId="77777777" w:rsidR="00E31F38" w:rsidRDefault="00E31F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0AC"/>
    <w:multiLevelType w:val="multilevel"/>
    <w:tmpl w:val="C212C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9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38"/>
    <w:rsid w:val="000C1147"/>
    <w:rsid w:val="00230AE3"/>
    <w:rsid w:val="00242736"/>
    <w:rsid w:val="00242EAB"/>
    <w:rsid w:val="00254E15"/>
    <w:rsid w:val="002A0BED"/>
    <w:rsid w:val="004B6CC9"/>
    <w:rsid w:val="005862A2"/>
    <w:rsid w:val="00590011"/>
    <w:rsid w:val="005E22A9"/>
    <w:rsid w:val="00686890"/>
    <w:rsid w:val="008B4F28"/>
    <w:rsid w:val="009511AB"/>
    <w:rsid w:val="00BB0CFD"/>
    <w:rsid w:val="00BF4FE1"/>
    <w:rsid w:val="00C40975"/>
    <w:rsid w:val="00C90BFB"/>
    <w:rsid w:val="00CD3A4C"/>
    <w:rsid w:val="00CF2722"/>
    <w:rsid w:val="00D417F5"/>
    <w:rsid w:val="00DF5265"/>
    <w:rsid w:val="00E31F38"/>
    <w:rsid w:val="00E5756E"/>
    <w:rsid w:val="00E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D7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21EF8E-290C-4B6B-BF2B-833FEC667D30}"/>
</file>

<file path=customXml/itemProps2.xml><?xml version="1.0" encoding="utf-8"?>
<ds:datastoreItem xmlns:ds="http://schemas.openxmlformats.org/officeDocument/2006/customXml" ds:itemID="{529C03DF-DDC7-4903-8D90-0690500CD33A}"/>
</file>

<file path=customXml/itemProps3.xml><?xml version="1.0" encoding="utf-8"?>
<ds:datastoreItem xmlns:ds="http://schemas.openxmlformats.org/officeDocument/2006/customXml" ds:itemID="{61ABC8A3-5F36-46D6-B720-1E944D937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2025-06-23T15:58:00Z</dcterms:created>
  <dcterms:modified xsi:type="dcterms:W3CDTF">2025-06-23T15:58:00Z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