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5FD68F47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2: </w:t>
      </w:r>
      <w:r w:rsidR="00945778">
        <w:t xml:space="preserve">Worksheet </w:t>
      </w:r>
      <w:r w:rsidR="009014AC">
        <w:t>2</w:t>
      </w:r>
    </w:p>
    <w:p w14:paraId="642ECA9E" w14:textId="33AF0565" w:rsidR="005675F2" w:rsidRDefault="005675F2" w:rsidP="005675F2">
      <w:r w:rsidRPr="009A3E33">
        <w:rPr>
          <w:color w:val="000000" w:themeColor="text1"/>
        </w:rPr>
        <w:t xml:space="preserve">Workplaces are required to </w:t>
      </w:r>
      <w:r>
        <w:rPr>
          <w:color w:val="000000" w:themeColor="text1"/>
        </w:rPr>
        <w:t>keep their employees and communities safe, so a</w:t>
      </w:r>
      <w:r>
        <w:t>s well as risk assessments, COSHH regulations provide structure to companies to control the storage,</w:t>
      </w:r>
      <w:r w:rsidR="00797B43">
        <w:br/>
      </w:r>
      <w:r>
        <w:t xml:space="preserve">use and disposal of hazardous substances in their workplace. This means </w:t>
      </w:r>
      <w:r w:rsidR="0024670C">
        <w:t xml:space="preserve">that </w:t>
      </w:r>
      <w:r>
        <w:t>additional control measures are necessary to maintain a safe working environment for workers and keep communities and the environment safe from these substances. To determine</w:t>
      </w:r>
      <w:r w:rsidR="008D1A15">
        <w:t xml:space="preserve"> </w:t>
      </w:r>
      <w:r>
        <w:t>the correct level of additional control measures necessary, hazardous substances are given a Hazard Group based on their potential impact on workers, the community and</w:t>
      </w:r>
      <w:r w:rsidR="008D1A15">
        <w:t xml:space="preserve"> </w:t>
      </w:r>
      <w:r>
        <w:t>the environment.</w:t>
      </w:r>
    </w:p>
    <w:p w14:paraId="3744DF0B" w14:textId="6EC4BA65" w:rsidR="005675F2" w:rsidRDefault="005166FE" w:rsidP="00945778">
      <w:pPr>
        <w:pStyle w:val="Heading2"/>
      </w:pPr>
      <w:r>
        <w:t>Researching biohazards and their categorisation</w:t>
      </w:r>
    </w:p>
    <w:p w14:paraId="682D7FC3" w14:textId="1FE17068" w:rsidR="005675F2" w:rsidRDefault="005157EE" w:rsidP="005675F2">
      <w:r>
        <w:t>U</w:t>
      </w:r>
      <w:r w:rsidR="005675F2">
        <w:t>se the internet, textbooks and fact books to research biohazards. You need to find the COSHH definition of a biohazard</w:t>
      </w:r>
      <w:r w:rsidR="0045696F">
        <w:t>,</w:t>
      </w:r>
      <w:r w:rsidR="005675F2">
        <w:t xml:space="preserve"> and any additional key words you come across </w:t>
      </w:r>
      <w:r w:rsidR="0045696F">
        <w:t>that</w:t>
      </w:r>
      <w:r w:rsidR="005675F2">
        <w:t xml:space="preserve"> you are unsure</w:t>
      </w:r>
      <w:r w:rsidR="002E40DD">
        <w:t xml:space="preserve"> of</w:t>
      </w:r>
      <w:r w:rsidR="005675F2">
        <w:t xml:space="preserve">. You should research how biohazards are categorised into the four </w:t>
      </w:r>
      <w:r>
        <w:t>H</w:t>
      </w:r>
      <w:r w:rsidR="005675F2">
        <w:t xml:space="preserve">azard groups and find examples of biohazards </w:t>
      </w:r>
      <w:r w:rsidR="003403AE">
        <w:t xml:space="preserve">that </w:t>
      </w:r>
      <w:r w:rsidR="005675F2">
        <w:t>fit into each group.</w:t>
      </w:r>
    </w:p>
    <w:p w14:paraId="348B42B8" w14:textId="26A1FB22" w:rsidR="005675F2" w:rsidRDefault="005675F2" w:rsidP="005675F2">
      <w:r>
        <w:t xml:space="preserve">Write up </w:t>
      </w:r>
      <w:r w:rsidR="00003943">
        <w:t xml:space="preserve">your </w:t>
      </w:r>
      <w:r>
        <w:t>notes, c</w:t>
      </w:r>
      <w:r w:rsidR="00FB5F01">
        <w:t>reate</w:t>
      </w:r>
      <w:r>
        <w:t xml:space="preserve"> a mind map or fill in a table </w:t>
      </w:r>
      <w:r w:rsidR="00CF7C9D">
        <w:t xml:space="preserve">that </w:t>
      </w:r>
      <w:r>
        <w:t xml:space="preserve">details the key differences between biohazards in the four </w:t>
      </w:r>
      <w:r w:rsidR="005157EE">
        <w:t>H</w:t>
      </w:r>
      <w:r>
        <w:t xml:space="preserve">azard </w:t>
      </w:r>
      <w:r w:rsidR="005157EE">
        <w:t>G</w:t>
      </w:r>
      <w:r>
        <w:t>roups. You can then use this work for revision.</w:t>
      </w:r>
    </w:p>
    <w:p w14:paraId="5D8B4F61" w14:textId="77777777" w:rsidR="005675F2" w:rsidRDefault="005675F2" w:rsidP="005675F2">
      <w:r>
        <w:t>Include notes on:</w:t>
      </w:r>
    </w:p>
    <w:p w14:paraId="44712177" w14:textId="7CF585B2" w:rsidR="005675F2" w:rsidRDefault="005675F2" w:rsidP="005675F2">
      <w:pPr>
        <w:pStyle w:val="ListParagraph"/>
        <w:numPr>
          <w:ilvl w:val="0"/>
          <w:numId w:val="23"/>
        </w:numPr>
      </w:pPr>
      <w:r>
        <w:t>the ability of a biohazard in the group to cause human</w:t>
      </w:r>
      <w:r w:rsidR="00423466">
        <w:t xml:space="preserve"> disease</w:t>
      </w:r>
    </w:p>
    <w:p w14:paraId="431DBB48" w14:textId="79CD8E03" w:rsidR="005675F2" w:rsidRDefault="00423466" w:rsidP="005675F2">
      <w:pPr>
        <w:pStyle w:val="ListParagraph"/>
        <w:numPr>
          <w:ilvl w:val="0"/>
          <w:numId w:val="23"/>
        </w:numPr>
      </w:pPr>
      <w:r>
        <w:t>how severe the disease is that can be caused</w:t>
      </w:r>
      <w:r w:rsidR="005675F2">
        <w:t xml:space="preserve"> </w:t>
      </w:r>
    </w:p>
    <w:p w14:paraId="66A685F5" w14:textId="77777777" w:rsidR="005675F2" w:rsidRDefault="005675F2" w:rsidP="005675F2">
      <w:pPr>
        <w:pStyle w:val="ListParagraph"/>
        <w:numPr>
          <w:ilvl w:val="0"/>
          <w:numId w:val="23"/>
        </w:numPr>
      </w:pPr>
      <w:r>
        <w:t>the likelihood of infection spreading to the community</w:t>
      </w:r>
    </w:p>
    <w:p w14:paraId="1D6DE8D0" w14:textId="383FD1CD" w:rsidR="005675F2" w:rsidRDefault="005675F2" w:rsidP="005675F2">
      <w:pPr>
        <w:pStyle w:val="ListParagraph"/>
        <w:numPr>
          <w:ilvl w:val="0"/>
          <w:numId w:val="23"/>
        </w:numPr>
      </w:pPr>
      <w:r>
        <w:t>the availability of an effective vaccine or treatment for the disease caused by</w:t>
      </w:r>
      <w:r w:rsidR="005157EE">
        <w:br/>
      </w:r>
      <w:r>
        <w:t>this biohazard</w:t>
      </w:r>
      <w:r w:rsidR="005157EE">
        <w:t>.</w:t>
      </w:r>
      <w:r>
        <w:br w:type="page"/>
      </w:r>
    </w:p>
    <w:p w14:paraId="08E608B5" w14:textId="1B54693A" w:rsidR="00D653FF" w:rsidRDefault="00D653FF" w:rsidP="00D653FF">
      <w:pPr>
        <w:pStyle w:val="Heading2"/>
      </w:pPr>
      <w:bookmarkStart w:id="2" w:name="_Hlk140221428"/>
      <w:r>
        <w:lastRenderedPageBreak/>
        <w:t>Matching biohazards to Hazard Groups</w:t>
      </w:r>
    </w:p>
    <w:p w14:paraId="7BE8B0F6" w14:textId="77777777" w:rsidR="00D653FF" w:rsidRPr="0007125B" w:rsidRDefault="00D653FF" w:rsidP="00D653FF">
      <w:r w:rsidRPr="0007125B">
        <w:t>Match the biohazards to the correct Hazard Group:</w:t>
      </w:r>
    </w:p>
    <w:p w14:paraId="28D9C9D3" w14:textId="77777777" w:rsidR="00D653FF" w:rsidRPr="005157EE" w:rsidRDefault="00D653FF" w:rsidP="00D653FF">
      <w:pPr>
        <w:pStyle w:val="ListParagraph"/>
        <w:numPr>
          <w:ilvl w:val="0"/>
          <w:numId w:val="23"/>
        </w:numPr>
        <w:rPr>
          <w:i/>
          <w:iCs/>
        </w:rPr>
      </w:pPr>
      <w:r w:rsidRPr="0007125B">
        <w:t xml:space="preserve">The probiotic </w:t>
      </w:r>
      <w:r w:rsidRPr="005157EE">
        <w:rPr>
          <w:i/>
          <w:iCs/>
        </w:rPr>
        <w:t>Lactobacillus acidophilus</w:t>
      </w:r>
    </w:p>
    <w:p w14:paraId="46207241" w14:textId="77777777" w:rsidR="00D653FF" w:rsidRPr="0007125B" w:rsidRDefault="00D653FF" w:rsidP="00D653FF">
      <w:pPr>
        <w:pStyle w:val="ListParagraph"/>
        <w:numPr>
          <w:ilvl w:val="0"/>
          <w:numId w:val="23"/>
        </w:numPr>
      </w:pPr>
      <w:r w:rsidRPr="0007125B">
        <w:t>Herpes simplex viruses 1 and 2 (treatments are readily available, low fatality rate)</w:t>
      </w:r>
    </w:p>
    <w:p w14:paraId="65CBEFD8" w14:textId="77777777" w:rsidR="00D653FF" w:rsidRPr="0007125B" w:rsidRDefault="00D653FF" w:rsidP="00D653FF">
      <w:pPr>
        <w:pStyle w:val="ListParagraph"/>
        <w:numPr>
          <w:ilvl w:val="0"/>
          <w:numId w:val="23"/>
        </w:numPr>
      </w:pPr>
      <w:r w:rsidRPr="0007125B">
        <w:t>Yellow fever (vaccines available but not widely given out, high fatality rate)</w:t>
      </w:r>
    </w:p>
    <w:p w14:paraId="5BBD0F34" w14:textId="77777777" w:rsidR="00D653FF" w:rsidRPr="0007125B" w:rsidRDefault="00D653FF" w:rsidP="00D653FF">
      <w:pPr>
        <w:pStyle w:val="ListParagraph"/>
        <w:numPr>
          <w:ilvl w:val="0"/>
          <w:numId w:val="23"/>
        </w:numPr>
      </w:pPr>
      <w:r w:rsidRPr="0007125B">
        <w:t>Mumps (most of the population is vaccinated against it, low fatality rate)</w:t>
      </w:r>
    </w:p>
    <w:p w14:paraId="7EFD20A5" w14:textId="2F2C076B" w:rsidR="00D653FF" w:rsidRPr="0007125B" w:rsidRDefault="00D653FF" w:rsidP="00D653FF">
      <w:pPr>
        <w:pStyle w:val="ListParagraph"/>
        <w:numPr>
          <w:ilvl w:val="0"/>
          <w:numId w:val="23"/>
        </w:numPr>
      </w:pPr>
      <w:r w:rsidRPr="005157EE">
        <w:rPr>
          <w:i/>
          <w:iCs/>
        </w:rPr>
        <w:t xml:space="preserve">Agrobacterium </w:t>
      </w:r>
      <w:proofErr w:type="spellStart"/>
      <w:r w:rsidRPr="005157EE">
        <w:rPr>
          <w:i/>
          <w:iCs/>
        </w:rPr>
        <w:t>radiobacter</w:t>
      </w:r>
      <w:proofErr w:type="spellEnd"/>
      <w:r w:rsidRPr="0007125B">
        <w:t xml:space="preserve"> (a bacterium </w:t>
      </w:r>
      <w:r w:rsidR="008770CA">
        <w:t>that</w:t>
      </w:r>
      <w:r w:rsidR="008770CA" w:rsidRPr="0007125B">
        <w:t xml:space="preserve"> </w:t>
      </w:r>
      <w:r w:rsidRPr="0007125B">
        <w:t>can infect humans with weakened immune systems, very low fatality rate)</w:t>
      </w:r>
      <w:r>
        <w:t>.</w:t>
      </w:r>
    </w:p>
    <w:bookmarkEnd w:id="2"/>
    <w:p w14:paraId="759506D9" w14:textId="26DA3ACE" w:rsidR="005675F2" w:rsidRDefault="005166FE" w:rsidP="0007125B">
      <w:pPr>
        <w:pStyle w:val="Heading2"/>
      </w:pPr>
      <w:r>
        <w:t>Biohazard categorisation</w:t>
      </w:r>
    </w:p>
    <w:p w14:paraId="7134A9D1" w14:textId="59710AA4" w:rsidR="005675F2" w:rsidRDefault="005675F2" w:rsidP="005675F2">
      <w:pPr>
        <w:rPr>
          <w:color w:val="4A86E8"/>
        </w:rPr>
      </w:pPr>
      <w:r>
        <w:t xml:space="preserve">To check your knowledge, use your notes to ensure </w:t>
      </w:r>
      <w:r w:rsidR="006A4B17">
        <w:t xml:space="preserve">that </w:t>
      </w:r>
      <w:r>
        <w:t>you can answer the</w:t>
      </w:r>
      <w:r w:rsidR="005157EE">
        <w:t>se</w:t>
      </w:r>
      <w:r>
        <w:t xml:space="preserve"> questions:</w:t>
      </w:r>
    </w:p>
    <w:p w14:paraId="0C63A1DA" w14:textId="77777777" w:rsidR="005675F2" w:rsidRPr="00E60347" w:rsidRDefault="005675F2" w:rsidP="005675F2">
      <w:pPr>
        <w:numPr>
          <w:ilvl w:val="0"/>
          <w:numId w:val="24"/>
        </w:numPr>
        <w:spacing w:after="0" w:line="276" w:lineRule="auto"/>
        <w:rPr>
          <w:color w:val="000000" w:themeColor="text1"/>
        </w:rPr>
      </w:pPr>
      <w:r w:rsidRPr="00E60347">
        <w:rPr>
          <w:color w:val="000000" w:themeColor="text1"/>
        </w:rPr>
        <w:t>State the COSHH definition of a biohazard.</w:t>
      </w:r>
    </w:p>
    <w:p w14:paraId="13E0D183" w14:textId="3090FD98" w:rsidR="005675F2" w:rsidRDefault="005675F2" w:rsidP="005675F2">
      <w:pPr>
        <w:numPr>
          <w:ilvl w:val="0"/>
          <w:numId w:val="24"/>
        </w:numPr>
        <w:spacing w:after="0" w:line="276" w:lineRule="auto"/>
      </w:pPr>
      <w:r>
        <w:t xml:space="preserve">Describe the difference in infectibility of biohazards in Hazard Group 1 </w:t>
      </w:r>
      <w:r w:rsidR="005157EE">
        <w:t>and</w:t>
      </w:r>
      <w:r>
        <w:br/>
        <w:t>Hazard Group 2.</w:t>
      </w:r>
    </w:p>
    <w:p w14:paraId="32D24C1B" w14:textId="58899B52" w:rsidR="005675F2" w:rsidRDefault="005675F2" w:rsidP="005675F2">
      <w:pPr>
        <w:numPr>
          <w:ilvl w:val="0"/>
          <w:numId w:val="24"/>
        </w:numPr>
        <w:spacing w:after="0" w:line="276" w:lineRule="auto"/>
      </w:pPr>
      <w:r>
        <w:t>Describe the difference in availability of vaccines or treatment of biohazards in</w:t>
      </w:r>
      <w:r>
        <w:br/>
        <w:t xml:space="preserve">Hazard Group 3 </w:t>
      </w:r>
      <w:r w:rsidR="005157EE">
        <w:t>and</w:t>
      </w:r>
      <w:r>
        <w:t xml:space="preserve"> Hazard Group 4.</w:t>
      </w:r>
    </w:p>
    <w:p w14:paraId="0A5C3ADC" w14:textId="65BF640B" w:rsidR="005675F2" w:rsidRDefault="4F5DDA87" w:rsidP="005675F2">
      <w:pPr>
        <w:numPr>
          <w:ilvl w:val="0"/>
          <w:numId w:val="24"/>
        </w:numPr>
        <w:spacing w:after="0" w:line="276" w:lineRule="auto"/>
      </w:pPr>
      <w:r>
        <w:t xml:space="preserve">Give three examples of biohazards in each of the four Hazard Groups. </w:t>
      </w:r>
    </w:p>
    <w:p w14:paraId="1F7A46A7" w14:textId="0E717449" w:rsidR="005675F2" w:rsidRDefault="4F5DDA87">
      <w:pPr>
        <w:numPr>
          <w:ilvl w:val="0"/>
          <w:numId w:val="24"/>
        </w:numPr>
        <w:spacing w:after="0" w:line="276" w:lineRule="auto"/>
      </w:pPr>
      <w:r>
        <w:t>You will use a number of key terms in this topic. Write a definition for any you are unsure of:</w:t>
      </w:r>
    </w:p>
    <w:p w14:paraId="0F4078F7" w14:textId="5805CAC4" w:rsidR="005675F2" w:rsidRDefault="4F5DDA87" w:rsidP="00B24D5A">
      <w:pPr>
        <w:pStyle w:val="ListParagraph"/>
        <w:numPr>
          <w:ilvl w:val="1"/>
          <w:numId w:val="24"/>
        </w:numPr>
        <w:spacing w:after="0" w:line="276" w:lineRule="auto"/>
      </w:pPr>
      <w:r>
        <w:t>Attenuated</w:t>
      </w:r>
    </w:p>
    <w:p w14:paraId="214AE545" w14:textId="1FC40F05" w:rsidR="005675F2" w:rsidRDefault="4F5DDA87" w:rsidP="00B24D5A">
      <w:pPr>
        <w:pStyle w:val="ListParagraph"/>
        <w:numPr>
          <w:ilvl w:val="1"/>
          <w:numId w:val="24"/>
        </w:numPr>
        <w:spacing w:after="0" w:line="276" w:lineRule="auto"/>
      </w:pPr>
      <w:r>
        <w:t>Non-pathogenic</w:t>
      </w:r>
    </w:p>
    <w:p w14:paraId="11E87AF9" w14:textId="43334626" w:rsidR="005675F2" w:rsidRDefault="4F5DDA87" w:rsidP="00B24D5A">
      <w:pPr>
        <w:pStyle w:val="ListParagraph"/>
        <w:numPr>
          <w:ilvl w:val="1"/>
          <w:numId w:val="24"/>
        </w:numPr>
        <w:spacing w:after="0" w:line="276" w:lineRule="auto"/>
      </w:pPr>
      <w:r>
        <w:t>Endoparasite</w:t>
      </w:r>
    </w:p>
    <w:p w14:paraId="1E0040A5" w14:textId="6107F69F" w:rsidR="005675F2" w:rsidRDefault="4F5DDA87" w:rsidP="00B24D5A">
      <w:pPr>
        <w:pStyle w:val="ListParagraph"/>
        <w:numPr>
          <w:ilvl w:val="1"/>
          <w:numId w:val="24"/>
        </w:numPr>
        <w:spacing w:after="0" w:line="276" w:lineRule="auto"/>
      </w:pPr>
      <w:r>
        <w:t xml:space="preserve">Effluent </w:t>
      </w:r>
    </w:p>
    <w:p w14:paraId="7C098385" w14:textId="7A724198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Microorganism</w:t>
      </w:r>
    </w:p>
    <w:p w14:paraId="68519926" w14:textId="72FA987B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Cell culture</w:t>
      </w:r>
    </w:p>
    <w:p w14:paraId="1C7AAE65" w14:textId="0656E4BC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Genetically modified</w:t>
      </w:r>
    </w:p>
    <w:p w14:paraId="4908F596" w14:textId="19553D30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Infection</w:t>
      </w:r>
    </w:p>
    <w:p w14:paraId="678398F9" w14:textId="49002FCD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Allergy</w:t>
      </w:r>
    </w:p>
    <w:p w14:paraId="48BE8685" w14:textId="58A9882C" w:rsidR="005675F2" w:rsidRDefault="00B24D5A" w:rsidP="00B24D5A">
      <w:pPr>
        <w:pStyle w:val="ListParagraph"/>
        <w:numPr>
          <w:ilvl w:val="1"/>
          <w:numId w:val="24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4FDA4337" wp14:editId="7AD9DC38">
                <wp:simplePos x="0" y="0"/>
                <wp:positionH relativeFrom="margin">
                  <wp:align>center</wp:align>
                </wp:positionH>
                <wp:positionV relativeFrom="margin">
                  <wp:posOffset>5943690</wp:posOffset>
                </wp:positionV>
                <wp:extent cx="5720080" cy="733425"/>
                <wp:effectExtent l="0" t="0" r="13970" b="28575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F2E984" w14:textId="77777777" w:rsidR="00D653FF" w:rsidRDefault="00D653FF" w:rsidP="00D653FF">
                            <w:pPr>
                              <w:pStyle w:val="Heading2"/>
                            </w:pPr>
                            <w:r>
                              <w:t>Tip</w:t>
                            </w:r>
                            <w:r w:rsidRPr="00EE61A9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1CF5485E" w14:textId="77777777" w:rsidR="00D653FF" w:rsidRDefault="00D653FF" w:rsidP="00D653F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Add a reflective note to your course log.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FDA43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468pt;width:450.4pt;height:57.75pt;z-index:251659264;visibility:visible;mso-wrap-style:square;mso-width-percent:0;mso-height-percent:0;mso-wrap-distance-left:11.35pt;mso-wrap-distance-top:11.35pt;mso-wrap-distance-right:11.35pt;mso-wrap-distance-bottom:11.35pt;mso-position-horizontal:center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" fillcolor="#f2f2f2 [3052]" strokecolor="white [3212]" strokeweight=".5pt">
                <v:textbox>
                  <w:txbxContent>
                    <w:p w14:paraId="57F2E984" w14:textId="77777777" w:rsidR="00D653FF" w:rsidRDefault="00D653FF" w:rsidP="00D653FF">
                      <w:pPr>
                        <w:pStyle w:val="Heading2"/>
                      </w:pPr>
                      <w:r>
                        <w:t>Tip</w:t>
                      </w:r>
                      <w:r w:rsidRPr="00EE61A9">
                        <w:t>:</w:t>
                      </w:r>
                      <w:r>
                        <w:t xml:space="preserve"> </w:t>
                      </w:r>
                    </w:p>
                    <w:p w14:paraId="1CF5485E" w14:textId="77777777" w:rsidR="00D653FF" w:rsidRDefault="00D653FF" w:rsidP="00D653F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Add a reflective note to your course log.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4F5DDA87" w:rsidRPr="2CA78F06">
        <w:t>Toxicity</w:t>
      </w:r>
    </w:p>
    <w:p w14:paraId="70EFFB1D" w14:textId="5F40EBF9" w:rsidR="0007125B" w:rsidRDefault="0007125B" w:rsidP="005675F2">
      <w:pPr>
        <w:tabs>
          <w:tab w:val="left" w:pos="2429"/>
        </w:tabs>
      </w:pPr>
      <w:bookmarkStart w:id="3" w:name="_1ci99qq4embj" w:colFirst="0" w:colLast="0"/>
      <w:bookmarkEnd w:id="0"/>
      <w:bookmarkEnd w:id="1"/>
      <w:bookmarkEnd w:id="3"/>
    </w:p>
    <w:sectPr w:rsidR="0007125B" w:rsidSect="00D658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41D5" w14:textId="77777777" w:rsidR="00D65890" w:rsidRDefault="00D65890" w:rsidP="000C51BB">
      <w:pPr>
        <w:spacing w:after="0" w:line="240" w:lineRule="auto"/>
      </w:pPr>
      <w:r>
        <w:separator/>
      </w:r>
    </w:p>
  </w:endnote>
  <w:endnote w:type="continuationSeparator" w:id="0">
    <w:p w14:paraId="0241145C" w14:textId="77777777" w:rsidR="00D65890" w:rsidRDefault="00D65890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1433634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65DFE6D" w14:textId="77777777" w:rsidR="00837C97" w:rsidRDefault="00837C97" w:rsidP="00837C97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1927ED" w14:paraId="3C77A53B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0E7BBFBE" w14:textId="77777777" w:rsidR="001927ED" w:rsidRDefault="001927ED" w:rsidP="001927ED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1927ED" w14:paraId="6F91E3E6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550A8DAB" w14:textId="0C6C8336" w:rsidR="001927ED" w:rsidRDefault="001927ED" w:rsidP="001927ED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B24D5A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FA22E5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10E9ACAB" w14:textId="6A6054D7" w:rsidR="001927ED" w:rsidRDefault="001927ED" w:rsidP="001927ED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FA22E5">
                <w:rPr>
                  <w:sz w:val="18"/>
                  <w:szCs w:val="18"/>
                </w:rPr>
                <w:t>4</w:t>
              </w:r>
            </w:p>
          </w:tc>
        </w:tr>
      </w:tbl>
      <w:p w14:paraId="673D1D7F" w14:textId="77777777" w:rsidR="00837C97" w:rsidRDefault="00837C97" w:rsidP="00837C97">
        <w:pPr>
          <w:pStyle w:val="Footer"/>
          <w:jc w:val="right"/>
          <w:rPr>
            <w:sz w:val="20"/>
            <w:szCs w:val="20"/>
          </w:rPr>
        </w:pPr>
      </w:p>
      <w:p w14:paraId="0959F023" w14:textId="6D1E2705" w:rsidR="004635D4" w:rsidRPr="00837C97" w:rsidRDefault="00837C97" w:rsidP="00837C97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9CE85C6" w14:textId="77777777" w:rsidR="00837C97" w:rsidRDefault="00837C97" w:rsidP="00837C97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1927ED" w14:paraId="72D6F974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F5D2165" w14:textId="77777777" w:rsidR="001927ED" w:rsidRDefault="001927ED" w:rsidP="001927ED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1927ED" w14:paraId="0F20EAED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3C2CC835" w14:textId="0735DB1F" w:rsidR="001927ED" w:rsidRDefault="001927ED" w:rsidP="001927ED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B24D5A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FA22E5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1D0976D8" w14:textId="53A78A9D" w:rsidR="001927ED" w:rsidRDefault="001927ED" w:rsidP="001927ED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FA22E5">
                <w:rPr>
                  <w:sz w:val="18"/>
                  <w:szCs w:val="18"/>
                </w:rPr>
                <w:t>4</w:t>
              </w:r>
            </w:p>
          </w:tc>
        </w:tr>
      </w:tbl>
      <w:p w14:paraId="6B059899" w14:textId="77777777" w:rsidR="00837C97" w:rsidRDefault="00837C97" w:rsidP="00837C97">
        <w:pPr>
          <w:pStyle w:val="Footer"/>
          <w:jc w:val="right"/>
          <w:rPr>
            <w:sz w:val="20"/>
            <w:szCs w:val="20"/>
          </w:rPr>
        </w:pPr>
      </w:p>
      <w:p w14:paraId="2C16BAE3" w14:textId="1B04EFDF" w:rsidR="0099395B" w:rsidRPr="00837C97" w:rsidRDefault="00837C97" w:rsidP="00837C97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26A83" w14:textId="77777777" w:rsidR="00D65890" w:rsidRDefault="00D65890" w:rsidP="000C51BB">
      <w:pPr>
        <w:spacing w:after="0" w:line="240" w:lineRule="auto"/>
      </w:pPr>
      <w:r>
        <w:separator/>
      </w:r>
    </w:p>
  </w:footnote>
  <w:footnote w:type="continuationSeparator" w:id="0">
    <w:p w14:paraId="7D0AE1BC" w14:textId="77777777" w:rsidR="00D65890" w:rsidRDefault="00D65890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837C97" w14:paraId="4A03BC8D" w14:textId="77777777" w:rsidTr="001927ED">
      <w:tc>
        <w:tcPr>
          <w:tcW w:w="2268" w:type="dxa"/>
          <w:tcBorders>
            <w:bottom w:val="single" w:sz="12" w:space="0" w:color="E2EEBE"/>
          </w:tcBorders>
        </w:tcPr>
        <w:p w14:paraId="1779CB0E" w14:textId="77777777" w:rsidR="00837C97" w:rsidRDefault="00837C97" w:rsidP="00837C97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6748" w:type="dxa"/>
          <w:tcBorders>
            <w:bottom w:val="single" w:sz="12" w:space="0" w:color="E2EEBE"/>
          </w:tcBorders>
        </w:tcPr>
        <w:p w14:paraId="366F92AE" w14:textId="77777777" w:rsidR="00837C97" w:rsidRDefault="00837C97" w:rsidP="00837C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715AF8B2" w14:textId="77777777" w:rsidR="00837C97" w:rsidRDefault="00837C97" w:rsidP="00837C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p w14:paraId="622918C4" w14:textId="30B9BDCA" w:rsidR="00041F60" w:rsidRPr="00837C97" w:rsidRDefault="00837C97" w:rsidP="00837C97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223C1B51" wp14:editId="76F0BD6D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25484392" name="Picture 825484392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837C97" w14:paraId="48540871" w14:textId="77777777" w:rsidTr="001927ED">
      <w:tc>
        <w:tcPr>
          <w:tcW w:w="2268" w:type="dxa"/>
          <w:tcBorders>
            <w:bottom w:val="single" w:sz="12" w:space="0" w:color="E2EEBE"/>
          </w:tcBorders>
        </w:tcPr>
        <w:p w14:paraId="7D1F9885" w14:textId="77777777" w:rsidR="00837C97" w:rsidRDefault="00837C97" w:rsidP="00837C97">
          <w:pPr>
            <w:pStyle w:val="Header"/>
            <w:spacing w:after="120"/>
            <w:rPr>
              <w:sz w:val="20"/>
              <w:szCs w:val="20"/>
            </w:rPr>
          </w:pPr>
          <w:bookmarkStart w:id="4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402B15E3" w14:textId="77777777" w:rsidR="00837C97" w:rsidRDefault="00837C97" w:rsidP="00837C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4FF36AC6" w14:textId="77777777" w:rsidR="00837C97" w:rsidRDefault="00837C97" w:rsidP="00837C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bookmarkEnd w:id="4"/>
  <w:p w14:paraId="423BB6F2" w14:textId="793604BB" w:rsidR="00041F60" w:rsidRPr="00837C97" w:rsidRDefault="00837C97" w:rsidP="00837C97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EFFD091" wp14:editId="26F11C46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0582"/>
    <w:multiLevelType w:val="hybridMultilevel"/>
    <w:tmpl w:val="081ED638"/>
    <w:lvl w:ilvl="0" w:tplc="AA4E2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05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AF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21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87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0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4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89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CE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2005C"/>
    <w:multiLevelType w:val="hybridMultilevel"/>
    <w:tmpl w:val="7022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71711"/>
    <w:multiLevelType w:val="hybridMultilevel"/>
    <w:tmpl w:val="4E6C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41644"/>
    <w:multiLevelType w:val="hybridMultilevel"/>
    <w:tmpl w:val="E146B536"/>
    <w:lvl w:ilvl="0" w:tplc="6B4813E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6CA6D5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3CAE8C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73EF48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A80F41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E82F20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70040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4A4D43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F2AEEB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5"/>
  </w:num>
  <w:num w:numId="3" w16cid:durableId="454100576">
    <w:abstractNumId w:val="17"/>
  </w:num>
  <w:num w:numId="4" w16cid:durableId="358432893">
    <w:abstractNumId w:val="19"/>
  </w:num>
  <w:num w:numId="5" w16cid:durableId="1769345959">
    <w:abstractNumId w:val="2"/>
  </w:num>
  <w:num w:numId="6" w16cid:durableId="2092727936">
    <w:abstractNumId w:val="16"/>
  </w:num>
  <w:num w:numId="7" w16cid:durableId="1424182519">
    <w:abstractNumId w:val="21"/>
  </w:num>
  <w:num w:numId="8" w16cid:durableId="1380324300">
    <w:abstractNumId w:val="10"/>
  </w:num>
  <w:num w:numId="9" w16cid:durableId="1810899930">
    <w:abstractNumId w:val="3"/>
  </w:num>
  <w:num w:numId="10" w16cid:durableId="1276324223">
    <w:abstractNumId w:val="12"/>
  </w:num>
  <w:num w:numId="11" w16cid:durableId="269892830">
    <w:abstractNumId w:val="20"/>
  </w:num>
  <w:num w:numId="12" w16cid:durableId="476338105">
    <w:abstractNumId w:val="6"/>
  </w:num>
  <w:num w:numId="13" w16cid:durableId="2010592579">
    <w:abstractNumId w:val="24"/>
  </w:num>
  <w:num w:numId="14" w16cid:durableId="1520898666">
    <w:abstractNumId w:val="14"/>
  </w:num>
  <w:num w:numId="15" w16cid:durableId="802045075">
    <w:abstractNumId w:val="8"/>
  </w:num>
  <w:num w:numId="16" w16cid:durableId="1861626428">
    <w:abstractNumId w:val="23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8"/>
  </w:num>
  <w:num w:numId="21" w16cid:durableId="1186407963">
    <w:abstractNumId w:val="4"/>
  </w:num>
  <w:num w:numId="22" w16cid:durableId="311957161">
    <w:abstractNumId w:val="25"/>
  </w:num>
  <w:num w:numId="23" w16cid:durableId="118687682">
    <w:abstractNumId w:val="13"/>
  </w:num>
  <w:num w:numId="24" w16cid:durableId="674571176">
    <w:abstractNumId w:val="22"/>
  </w:num>
  <w:num w:numId="25" w16cid:durableId="548884936">
    <w:abstractNumId w:val="9"/>
  </w:num>
  <w:num w:numId="26" w16cid:durableId="1832795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3943"/>
    <w:rsid w:val="000105AB"/>
    <w:rsid w:val="00021C9F"/>
    <w:rsid w:val="000361B9"/>
    <w:rsid w:val="00041B75"/>
    <w:rsid w:val="00041F60"/>
    <w:rsid w:val="00044647"/>
    <w:rsid w:val="000470E0"/>
    <w:rsid w:val="00066453"/>
    <w:rsid w:val="0007125B"/>
    <w:rsid w:val="00083A47"/>
    <w:rsid w:val="000C51BB"/>
    <w:rsid w:val="000D113C"/>
    <w:rsid w:val="000F0146"/>
    <w:rsid w:val="00142E67"/>
    <w:rsid w:val="0015537E"/>
    <w:rsid w:val="00164D0C"/>
    <w:rsid w:val="0016745C"/>
    <w:rsid w:val="00167983"/>
    <w:rsid w:val="001718F6"/>
    <w:rsid w:val="001927ED"/>
    <w:rsid w:val="002069A0"/>
    <w:rsid w:val="002218B4"/>
    <w:rsid w:val="0024670C"/>
    <w:rsid w:val="00253DD5"/>
    <w:rsid w:val="002606DC"/>
    <w:rsid w:val="002C7D5F"/>
    <w:rsid w:val="002E40DD"/>
    <w:rsid w:val="00327942"/>
    <w:rsid w:val="003306DD"/>
    <w:rsid w:val="003403AE"/>
    <w:rsid w:val="00341104"/>
    <w:rsid w:val="00377A27"/>
    <w:rsid w:val="003B319C"/>
    <w:rsid w:val="003D0308"/>
    <w:rsid w:val="003D46AC"/>
    <w:rsid w:val="00422636"/>
    <w:rsid w:val="00423466"/>
    <w:rsid w:val="00445C22"/>
    <w:rsid w:val="0045696F"/>
    <w:rsid w:val="004635D4"/>
    <w:rsid w:val="00464106"/>
    <w:rsid w:val="0048092F"/>
    <w:rsid w:val="004957DF"/>
    <w:rsid w:val="004F4859"/>
    <w:rsid w:val="005120D2"/>
    <w:rsid w:val="005157EE"/>
    <w:rsid w:val="005166FE"/>
    <w:rsid w:val="005675F2"/>
    <w:rsid w:val="005B6D8A"/>
    <w:rsid w:val="006228ED"/>
    <w:rsid w:val="00643F9C"/>
    <w:rsid w:val="006958E8"/>
    <w:rsid w:val="006A4B17"/>
    <w:rsid w:val="00706B6D"/>
    <w:rsid w:val="007249B6"/>
    <w:rsid w:val="00770D34"/>
    <w:rsid w:val="00797B43"/>
    <w:rsid w:val="007B05C9"/>
    <w:rsid w:val="007B69F3"/>
    <w:rsid w:val="0083726A"/>
    <w:rsid w:val="00837C97"/>
    <w:rsid w:val="008536EF"/>
    <w:rsid w:val="00876EF3"/>
    <w:rsid w:val="008770CA"/>
    <w:rsid w:val="00884F48"/>
    <w:rsid w:val="00891891"/>
    <w:rsid w:val="008D1A15"/>
    <w:rsid w:val="008E7C66"/>
    <w:rsid w:val="00901212"/>
    <w:rsid w:val="009014AC"/>
    <w:rsid w:val="00904093"/>
    <w:rsid w:val="009045A9"/>
    <w:rsid w:val="00945778"/>
    <w:rsid w:val="00957E0B"/>
    <w:rsid w:val="00961A77"/>
    <w:rsid w:val="00965E1F"/>
    <w:rsid w:val="0097399A"/>
    <w:rsid w:val="0099395B"/>
    <w:rsid w:val="00A703D2"/>
    <w:rsid w:val="00A978C6"/>
    <w:rsid w:val="00AB0EBC"/>
    <w:rsid w:val="00B24D5A"/>
    <w:rsid w:val="00B601A7"/>
    <w:rsid w:val="00BB7E19"/>
    <w:rsid w:val="00C20FC0"/>
    <w:rsid w:val="00C348E4"/>
    <w:rsid w:val="00C807DD"/>
    <w:rsid w:val="00CE4D8E"/>
    <w:rsid w:val="00CF7C9D"/>
    <w:rsid w:val="00CF7F49"/>
    <w:rsid w:val="00D14DE0"/>
    <w:rsid w:val="00D15494"/>
    <w:rsid w:val="00D653FF"/>
    <w:rsid w:val="00D65890"/>
    <w:rsid w:val="00D6744D"/>
    <w:rsid w:val="00D72866"/>
    <w:rsid w:val="00E23270"/>
    <w:rsid w:val="00E45223"/>
    <w:rsid w:val="00ED1AD4"/>
    <w:rsid w:val="00EE61A9"/>
    <w:rsid w:val="00EE6E45"/>
    <w:rsid w:val="00EE6EC9"/>
    <w:rsid w:val="00EF46A7"/>
    <w:rsid w:val="00F112FA"/>
    <w:rsid w:val="00FA22E5"/>
    <w:rsid w:val="00FB5F01"/>
    <w:rsid w:val="00FC7501"/>
    <w:rsid w:val="00FC7FB4"/>
    <w:rsid w:val="00FF712E"/>
    <w:rsid w:val="2CA78F06"/>
    <w:rsid w:val="2E435F67"/>
    <w:rsid w:val="2FDF2FC8"/>
    <w:rsid w:val="3F4D4624"/>
    <w:rsid w:val="4F5DD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7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5F2"/>
    <w:pPr>
      <w:spacing w:after="0" w:line="240" w:lineRule="auto"/>
    </w:pPr>
    <w:rPr>
      <w:rFonts w:eastAsia="Arial" w:cs="Arial"/>
      <w:color w:val="auto"/>
      <w:kern w:val="0"/>
      <w:sz w:val="20"/>
      <w:szCs w:val="20"/>
      <w:lang w:val="en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5F2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paragraph" w:styleId="Revision">
    <w:name w:val="Revision"/>
    <w:hidden/>
    <w:uiPriority w:val="99"/>
    <w:semiHidden/>
    <w:rsid w:val="0024670C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42"/>
    <w:pPr>
      <w:spacing w:after="160"/>
    </w:pPr>
    <w:rPr>
      <w:rFonts w:eastAsiaTheme="minorHAnsi" w:cstheme="minorBidi"/>
      <w:b/>
      <w:bCs/>
      <w:color w:val="0D0D0D" w:themeColor="text1" w:themeTint="F2"/>
      <w:kern w:val="2"/>
      <w:lang w:val="en-GB"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42"/>
    <w:rPr>
      <w:rFonts w:ascii="Arial" w:eastAsia="Arial" w:hAnsi="Arial" w:cs="Arial"/>
      <w:b/>
      <w:bCs/>
      <w:color w:val="0D0D0D" w:themeColor="text1" w:themeTint="F2"/>
      <w:kern w:val="0"/>
      <w:sz w:val="20"/>
      <w:szCs w:val="20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7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072E3-FEA5-4121-A8EC-3124DE8635C8}"/>
</file>

<file path=customXml/itemProps3.xml><?xml version="1.0" encoding="utf-8"?>
<ds:datastoreItem xmlns:ds="http://schemas.openxmlformats.org/officeDocument/2006/customXml" ds:itemID="{CE8A8962-2167-4261-8CA2-9B45B3C5FEBD}"/>
</file>

<file path=customXml/itemProps4.xml><?xml version="1.0" encoding="utf-8"?>
<ds:datastoreItem xmlns:ds="http://schemas.openxmlformats.org/officeDocument/2006/customXml" ds:itemID="{9B2401AA-655F-4D89-87D4-C66990A65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2024-04-02T12:37:00Z</dcterms:created>
  <dcterms:modified xsi:type="dcterms:W3CDTF">2024-04-02T12:37:00Z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